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24" w:rsidRPr="0087421D" w:rsidRDefault="004D1724" w:rsidP="004D1724">
      <w:pPr>
        <w:pStyle w:val="1"/>
        <w:spacing w:line="220" w:lineRule="auto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Тема </w:t>
      </w:r>
      <w:r w:rsidR="0087421D">
        <w:rPr>
          <w:b/>
          <w:sz w:val="24"/>
          <w:szCs w:val="24"/>
          <w:lang w:val="ru-RU"/>
        </w:rPr>
        <w:t xml:space="preserve">30 </w:t>
      </w:r>
      <w:r w:rsidR="0087421D">
        <w:rPr>
          <w:b/>
          <w:sz w:val="24"/>
          <w:szCs w:val="24"/>
        </w:rPr>
        <w:t xml:space="preserve">Музыкальные </w:t>
      </w:r>
      <w:r w:rsidR="0087421D">
        <w:rPr>
          <w:b/>
          <w:sz w:val="24"/>
          <w:szCs w:val="24"/>
          <w:lang w:val="ru-RU"/>
        </w:rPr>
        <w:t>товары</w:t>
      </w:r>
    </w:p>
    <w:p w:rsidR="004D1724" w:rsidRDefault="004D1724" w:rsidP="004D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1724">
        <w:rPr>
          <w:rFonts w:ascii="Times New Roman" w:hAnsi="Times New Roman" w:cs="Times New Roman"/>
          <w:b/>
          <w:sz w:val="24"/>
          <w:szCs w:val="24"/>
        </w:rPr>
        <w:t>1</w:t>
      </w:r>
      <w:r w:rsidRPr="005C1D00">
        <w:rPr>
          <w:b/>
          <w:sz w:val="24"/>
          <w:szCs w:val="24"/>
        </w:rPr>
        <w:t xml:space="preserve"> </w:t>
      </w:r>
      <w:r w:rsidRPr="004D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Потребительские свойства музыкальных инструментов</w:t>
      </w:r>
    </w:p>
    <w:p w:rsidR="006A53D9" w:rsidRPr="006A53D9" w:rsidRDefault="006A53D9" w:rsidP="006A5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3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6A53D9">
        <w:rPr>
          <w:rFonts w:ascii="Times New Roman" w:hAnsi="Times New Roman" w:cs="Times New Roman"/>
          <w:b/>
          <w:sz w:val="24"/>
          <w:szCs w:val="24"/>
        </w:rPr>
        <w:t xml:space="preserve">Характеристика ассортимента, контроль качества, </w:t>
      </w:r>
      <w:r w:rsidR="009A61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маркировка, </w:t>
      </w:r>
      <w:r w:rsidR="009A617E">
        <w:rPr>
          <w:rFonts w:ascii="Times New Roman" w:hAnsi="Times New Roman" w:cs="Times New Roman"/>
          <w:b/>
          <w:sz w:val="24"/>
          <w:szCs w:val="24"/>
        </w:rPr>
        <w:t xml:space="preserve">упаковка, </w:t>
      </w:r>
      <w:r w:rsidR="009A617E">
        <w:rPr>
          <w:rFonts w:ascii="Times New Roman" w:hAnsi="Times New Roman" w:cs="Times New Roman"/>
          <w:b/>
          <w:sz w:val="24"/>
          <w:szCs w:val="24"/>
          <w:lang w:val="ru-RU"/>
        </w:rPr>
        <w:t>транспортирование</w:t>
      </w:r>
      <w:r w:rsidRPr="006A53D9">
        <w:rPr>
          <w:rFonts w:ascii="Times New Roman" w:hAnsi="Times New Roman" w:cs="Times New Roman"/>
          <w:b/>
          <w:sz w:val="24"/>
          <w:szCs w:val="24"/>
        </w:rPr>
        <w:t xml:space="preserve"> и хранение музыкальных товаров</w:t>
      </w:r>
    </w:p>
    <w:p w:rsidR="004D1724" w:rsidRDefault="004D1724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0EEA" w:rsidRPr="00130978" w:rsidRDefault="004D1724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1D0B42" w:rsidRPr="0013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Потребительские свойства музыкальных инструментов</w:t>
      </w:r>
    </w:p>
    <w:p w:rsidR="002F0798" w:rsidRPr="002F0798" w:rsidRDefault="002F0798" w:rsidP="002F0798">
      <w:pPr>
        <w:pStyle w:val="Style3"/>
        <w:widowControl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2F0798">
        <w:rPr>
          <w:rStyle w:val="FontStyle35"/>
          <w:b w:val="0"/>
          <w:sz w:val="24"/>
          <w:szCs w:val="24"/>
        </w:rPr>
        <w:t>Музыка с давних пор является частью человеческой жиз</w:t>
      </w:r>
      <w:r w:rsidRPr="002F0798">
        <w:rPr>
          <w:rStyle w:val="FontStyle35"/>
          <w:b w:val="0"/>
          <w:sz w:val="24"/>
          <w:szCs w:val="24"/>
        </w:rPr>
        <w:softHyphen/>
        <w:t>ни, в ней люди выражают свои переживания, эмоции и чув</w:t>
      </w:r>
      <w:r w:rsidRPr="002F0798">
        <w:rPr>
          <w:rStyle w:val="FontStyle35"/>
          <w:b w:val="0"/>
          <w:sz w:val="24"/>
          <w:szCs w:val="24"/>
        </w:rPr>
        <w:softHyphen/>
        <w:t>ства. Со временем музыка превратилась в вид искусства, кото</w:t>
      </w:r>
      <w:r w:rsidRPr="002F0798">
        <w:rPr>
          <w:rStyle w:val="FontStyle35"/>
          <w:b w:val="0"/>
          <w:sz w:val="24"/>
          <w:szCs w:val="24"/>
        </w:rPr>
        <w:softHyphen/>
        <w:t>рый отражает окружающую действительность в звуковых ху</w:t>
      </w:r>
      <w:r w:rsidRPr="002F0798">
        <w:rPr>
          <w:rStyle w:val="FontStyle35"/>
          <w:b w:val="0"/>
          <w:sz w:val="24"/>
          <w:szCs w:val="24"/>
        </w:rPr>
        <w:softHyphen/>
        <w:t>дожественных образах.</w:t>
      </w:r>
    </w:p>
    <w:p w:rsidR="002F0798" w:rsidRPr="002F0798" w:rsidRDefault="002F0798" w:rsidP="002F0798">
      <w:pPr>
        <w:pStyle w:val="Style3"/>
        <w:widowControl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2F0798">
        <w:rPr>
          <w:rStyle w:val="FontStyle35"/>
          <w:b w:val="0"/>
          <w:sz w:val="24"/>
          <w:szCs w:val="24"/>
        </w:rPr>
        <w:t>Создани</w:t>
      </w:r>
      <w:r w:rsidR="0021584B">
        <w:rPr>
          <w:rStyle w:val="FontStyle35"/>
          <w:b w:val="0"/>
          <w:sz w:val="24"/>
          <w:szCs w:val="24"/>
        </w:rPr>
        <w:t xml:space="preserve">е звуков, составляющих музыку, </w:t>
      </w:r>
      <w:r w:rsidR="0021584B" w:rsidRPr="0008696E">
        <w:rPr>
          <w:rFonts w:ascii="Times New Roman" w:hAnsi="Times New Roman"/>
        </w:rPr>
        <w:t>–</w:t>
      </w:r>
      <w:r w:rsidRPr="002F0798">
        <w:rPr>
          <w:rStyle w:val="FontStyle35"/>
          <w:b w:val="0"/>
          <w:sz w:val="24"/>
          <w:szCs w:val="24"/>
        </w:rPr>
        <w:t xml:space="preserve"> сложный про</w:t>
      </w:r>
      <w:r w:rsidRPr="002F0798">
        <w:rPr>
          <w:rStyle w:val="FontStyle35"/>
          <w:b w:val="0"/>
          <w:sz w:val="24"/>
          <w:szCs w:val="24"/>
        </w:rPr>
        <w:softHyphen/>
        <w:t xml:space="preserve">цесс, который сопровождается применением особых средств, называемых музыкальными инструментами. </w:t>
      </w:r>
      <w:r w:rsidRPr="0021584B">
        <w:rPr>
          <w:rStyle w:val="FontStyle35"/>
          <w:sz w:val="24"/>
          <w:szCs w:val="24"/>
        </w:rPr>
        <w:t>Музыкальные инструменты</w:t>
      </w:r>
      <w:r w:rsidRPr="002F0798">
        <w:rPr>
          <w:rStyle w:val="FontStyle35"/>
          <w:b w:val="0"/>
          <w:sz w:val="24"/>
          <w:szCs w:val="24"/>
        </w:rPr>
        <w:t xml:space="preserve"> предназначены для исполнения музыки, т.е. из</w:t>
      </w:r>
      <w:r w:rsidRPr="002F0798">
        <w:rPr>
          <w:rStyle w:val="FontStyle35"/>
          <w:b w:val="0"/>
          <w:sz w:val="24"/>
          <w:szCs w:val="24"/>
        </w:rPr>
        <w:softHyphen/>
        <w:t>влечения ритмически организованных, фиксированных по вы</w:t>
      </w:r>
      <w:r w:rsidRPr="002F0798">
        <w:rPr>
          <w:rStyle w:val="FontStyle35"/>
          <w:b w:val="0"/>
          <w:sz w:val="24"/>
          <w:szCs w:val="24"/>
        </w:rPr>
        <w:softHyphen/>
        <w:t>соте звуков, отличающихся сознательным регулированием их звучания.</w:t>
      </w:r>
    </w:p>
    <w:p w:rsidR="00F30EEA" w:rsidRDefault="001D0B42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F7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потребительским</w:t>
      </w:r>
      <w:r w:rsidR="00EF77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F7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</w:t>
      </w:r>
      <w:r w:rsidR="00EF77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F7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(МИ) относятся: социальная значимость, функциональны</w:t>
      </w:r>
      <w:r w:rsidR="00A201B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эргономические, надежности и</w:t>
      </w:r>
      <w:r w:rsidR="00A20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эстетические.</w:t>
      </w:r>
    </w:p>
    <w:p w:rsidR="001D0B42" w:rsidRPr="006A56B3" w:rsidRDefault="00A201B8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музыкальных инструментов определяет их общественную полезность. Основное социальное назна</w:t>
      </w:r>
      <w:r w:rsidR="0068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музыкальных инструментов </w:t>
      </w:r>
      <w:r w:rsidR="006842FD" w:rsidRPr="0008696E">
        <w:rPr>
          <w:rFonts w:ascii="Times New Roman" w:hAnsi="Times New Roman" w:cs="Times New Roman"/>
          <w:sz w:val="24"/>
          <w:szCs w:val="24"/>
        </w:rPr>
        <w:t>–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эмоциональный мир человека, воспитание в нем способности воспринимать все богатство окружающего мира через музыкальные образы, повышать культурный уровень отдельного человека и всего общества в целом.</w:t>
      </w:r>
    </w:p>
    <w:p w:rsidR="001E273F" w:rsidRDefault="001D0B42" w:rsidP="001E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EF7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ункциональные</w:t>
      </w:r>
      <w:r w:rsidRPr="001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свойства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инструментов определяют ценность инструмента как источника звука. Эти свойства характеризуются диапазоном и интервалом звучания, тембром, громкостью звучания и возможностью их изменения, возможностью создания дополнительных звуковых эффектов</w:t>
      </w:r>
      <w:r w:rsidR="00BC4B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3D1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д</w:t>
      </w:r>
      <w:r w:rsidR="003D1E17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73F" w:rsidRPr="00577AE0" w:rsidRDefault="00EF77D6" w:rsidP="00577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Диапазон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1D0B42" w:rsidRPr="003D1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звучания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инструментов определяет ряд звуков, от самого низкого до самого высокого, извлекаемого с помощью инструмента. Каждый музыкальный инструмент имеет строго определенный частотный диапазон звучания: чем он шире, тем более выразительно звучание инструмента, тем больше его возможности в воспроиз</w:t>
      </w:r>
      <w:r w:rsidR="001E2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высоких и низких звуков.</w:t>
      </w:r>
      <w:r w:rsidR="00577A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77AE0" w:rsidRPr="00577AE0">
        <w:rPr>
          <w:rStyle w:val="FontStyle45"/>
          <w:sz w:val="24"/>
          <w:szCs w:val="24"/>
        </w:rPr>
        <w:t>Например, диапазон звучания гитары</w:t>
      </w:r>
      <w:r w:rsidR="00577AE0">
        <w:rPr>
          <w:rStyle w:val="FontStyle45"/>
          <w:sz w:val="24"/>
          <w:szCs w:val="24"/>
        </w:rPr>
        <w:t xml:space="preserve"> составляет З</w:t>
      </w:r>
      <w:r w:rsidR="00577AE0" w:rsidRPr="00577AE0">
        <w:rPr>
          <w:rStyle w:val="FontStyle45"/>
          <w:sz w:val="18"/>
          <w:szCs w:val="18"/>
        </w:rPr>
        <w:t>1</w:t>
      </w:r>
      <w:r w:rsidR="00577AE0" w:rsidRPr="00577AE0">
        <w:rPr>
          <w:rStyle w:val="FontStyle45"/>
          <w:sz w:val="24"/>
          <w:szCs w:val="24"/>
        </w:rPr>
        <w:t>/</w:t>
      </w:r>
      <w:r w:rsidR="00577AE0" w:rsidRPr="00577AE0">
        <w:rPr>
          <w:rStyle w:val="FontStyle45"/>
          <w:sz w:val="24"/>
          <w:szCs w:val="24"/>
          <w:vertAlign w:val="subscript"/>
        </w:rPr>
        <w:t>2</w:t>
      </w:r>
      <w:r w:rsidR="00577AE0" w:rsidRPr="00577AE0">
        <w:rPr>
          <w:rStyle w:val="FontStyle45"/>
          <w:sz w:val="24"/>
          <w:szCs w:val="24"/>
        </w:rPr>
        <w:t xml:space="preserve"> </w:t>
      </w:r>
      <w:r w:rsidR="00577AE0">
        <w:rPr>
          <w:rStyle w:val="FontStyle38"/>
          <w:rFonts w:ascii="Times New Roman" w:hAnsi="Times New Roman" w:cs="Times New Roman"/>
          <w:sz w:val="24"/>
          <w:szCs w:val="24"/>
          <w:lang w:val="ru-RU"/>
        </w:rPr>
        <w:t>октавы</w:t>
      </w:r>
      <w:r w:rsidR="00577AE0">
        <w:rPr>
          <w:rStyle w:val="FontStyle45"/>
          <w:sz w:val="24"/>
          <w:szCs w:val="24"/>
        </w:rPr>
        <w:t xml:space="preserve">, а пианино </w:t>
      </w:r>
      <w:r w:rsidR="00577AE0" w:rsidRPr="0008696E">
        <w:rPr>
          <w:rFonts w:ascii="Times New Roman" w:hAnsi="Times New Roman" w:cs="Times New Roman"/>
          <w:sz w:val="24"/>
          <w:szCs w:val="24"/>
        </w:rPr>
        <w:t>–</w:t>
      </w:r>
      <w:r w:rsidR="00577AE0">
        <w:rPr>
          <w:rStyle w:val="FontStyle45"/>
          <w:sz w:val="24"/>
          <w:szCs w:val="24"/>
        </w:rPr>
        <w:t xml:space="preserve"> от 5 до 7</w:t>
      </w:r>
      <w:r w:rsidR="00577AE0" w:rsidRPr="00577AE0">
        <w:rPr>
          <w:rStyle w:val="FontStyle45"/>
          <w:sz w:val="18"/>
          <w:szCs w:val="18"/>
        </w:rPr>
        <w:t>1</w:t>
      </w:r>
      <w:r w:rsidR="00577AE0" w:rsidRPr="00577AE0">
        <w:rPr>
          <w:rStyle w:val="FontStyle45"/>
          <w:sz w:val="24"/>
          <w:szCs w:val="24"/>
        </w:rPr>
        <w:t>/</w:t>
      </w:r>
      <w:r w:rsidR="00577AE0" w:rsidRPr="00577AE0">
        <w:rPr>
          <w:rStyle w:val="FontStyle45"/>
          <w:sz w:val="24"/>
          <w:szCs w:val="24"/>
          <w:vertAlign w:val="subscript"/>
        </w:rPr>
        <w:t>2</w:t>
      </w:r>
      <w:r w:rsidR="00577AE0" w:rsidRPr="00577AE0">
        <w:rPr>
          <w:rStyle w:val="FontStyle45"/>
          <w:sz w:val="24"/>
          <w:szCs w:val="24"/>
        </w:rPr>
        <w:t xml:space="preserve"> октавы.</w:t>
      </w:r>
    </w:p>
    <w:p w:rsidR="001E273F" w:rsidRDefault="00EF77D6" w:rsidP="00577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577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сопроводительной документации в словесной или нотной записи. </w:t>
      </w:r>
    </w:p>
    <w:p w:rsidR="001E273F" w:rsidRDefault="00EF77D6" w:rsidP="001E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Интервал звучания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</w:rPr>
        <w:t>–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двух звуков в октаве по высоте. Чем больше тоновая величина интервала, тем больше возможности инструмента как источника звука. Наиболее приятны на слух следующие интервалы: прима, большая и малая терции, чистые кнарта и квинта. При настройке музыкальных инструментов используют в основном именно эти интервалы.</w:t>
      </w:r>
      <w:r w:rsidR="001E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музыкальные</w:t>
      </w:r>
      <w:r w:rsidR="00D7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5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как</w:t>
      </w:r>
      <w:r w:rsidR="00D7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5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скрипка, мандолина, имеют</w:t>
      </w:r>
      <w:r w:rsidR="00D7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квинтовый</w:t>
      </w:r>
      <w:r w:rsidR="00D7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строй, трехструнках домра </w:t>
      </w:r>
      <w:r w:rsidR="00D750C6" w:rsidRPr="0008696E">
        <w:rPr>
          <w:rFonts w:ascii="Times New Roman" w:hAnsi="Times New Roman" w:cs="Times New Roman"/>
          <w:sz w:val="24"/>
          <w:szCs w:val="24"/>
        </w:rPr>
        <w:t>–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квартовый строй.</w:t>
      </w:r>
    </w:p>
    <w:p w:rsidR="00F30EEA" w:rsidRDefault="00D750C6" w:rsidP="001E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звучания, как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звучания, конкретного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струмента приводится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сопроводительной документации в словесной или нотной записи.</w:t>
      </w:r>
    </w:p>
    <w:p w:rsidR="001E273F" w:rsidRPr="00776B63" w:rsidRDefault="00776B63" w:rsidP="0077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B63">
        <w:rPr>
          <w:rStyle w:val="FontStyle39"/>
          <w:sz w:val="24"/>
          <w:szCs w:val="24"/>
        </w:rPr>
        <w:t xml:space="preserve">Тембр звучания, </w:t>
      </w:r>
      <w:r w:rsidRPr="00776B63">
        <w:rPr>
          <w:rStyle w:val="FontStyle45"/>
          <w:sz w:val="24"/>
          <w:szCs w:val="24"/>
        </w:rPr>
        <w:t xml:space="preserve">или </w:t>
      </w:r>
      <w:r w:rsidRPr="00776B63">
        <w:rPr>
          <w:rStyle w:val="FontStyle39"/>
          <w:sz w:val="24"/>
          <w:szCs w:val="24"/>
        </w:rPr>
        <w:t xml:space="preserve">окраска звука, </w:t>
      </w:r>
      <w:r w:rsidRPr="0008696E">
        <w:rPr>
          <w:rFonts w:ascii="Times New Roman" w:hAnsi="Times New Roman" w:cs="Times New Roman"/>
          <w:sz w:val="24"/>
          <w:szCs w:val="24"/>
        </w:rPr>
        <w:t>–</w:t>
      </w:r>
      <w:r w:rsidRPr="00776B63">
        <w:rPr>
          <w:rStyle w:val="FontStyle45"/>
          <w:sz w:val="24"/>
          <w:szCs w:val="24"/>
        </w:rPr>
        <w:t xml:space="preserve"> это субъективное </w:t>
      </w:r>
      <w:r w:rsidRPr="00776B63">
        <w:rPr>
          <w:rStyle w:val="FontStyle37"/>
          <w:b w:val="0"/>
          <w:sz w:val="24"/>
          <w:szCs w:val="24"/>
          <w:lang w:val="ru-RU"/>
        </w:rPr>
        <w:t>вос</w:t>
      </w:r>
      <w:r>
        <w:rPr>
          <w:rStyle w:val="FontStyle45"/>
          <w:sz w:val="24"/>
          <w:szCs w:val="24"/>
          <w:lang w:val="ru-RU"/>
        </w:rPr>
        <w:t>приятие</w:t>
      </w:r>
      <w:r w:rsidRPr="00776B63">
        <w:rPr>
          <w:rStyle w:val="FontStyle45"/>
          <w:sz w:val="24"/>
          <w:szCs w:val="24"/>
        </w:rPr>
        <w:t xml:space="preserve"> слушателем гармо</w:t>
      </w:r>
      <w:r>
        <w:rPr>
          <w:rStyle w:val="FontStyle45"/>
          <w:sz w:val="24"/>
          <w:szCs w:val="24"/>
        </w:rPr>
        <w:t>нического состава звука. Окраск</w:t>
      </w:r>
      <w:r>
        <w:rPr>
          <w:rStyle w:val="FontStyle45"/>
          <w:sz w:val="24"/>
          <w:szCs w:val="24"/>
          <w:lang w:val="ru-RU"/>
        </w:rPr>
        <w:t>а</w:t>
      </w:r>
      <w:r w:rsidRPr="00776B63">
        <w:rPr>
          <w:rStyle w:val="FontStyle45"/>
          <w:sz w:val="24"/>
          <w:szCs w:val="24"/>
        </w:rPr>
        <w:t xml:space="preserve"> звука зависит от того, какие обертоны (призвуки) сопутствуют основному тону, какова ин</w:t>
      </w:r>
      <w:r>
        <w:rPr>
          <w:rStyle w:val="FontStyle45"/>
          <w:sz w:val="24"/>
          <w:szCs w:val="24"/>
        </w:rPr>
        <w:t>тенсивность каждого из них. Сил</w:t>
      </w:r>
      <w:r>
        <w:rPr>
          <w:rStyle w:val="FontStyle45"/>
          <w:sz w:val="24"/>
          <w:szCs w:val="24"/>
          <w:lang w:val="ru-RU"/>
        </w:rPr>
        <w:t>а</w:t>
      </w:r>
      <w:r w:rsidRPr="00776B63">
        <w:rPr>
          <w:rStyle w:val="FontStyle45"/>
          <w:sz w:val="24"/>
          <w:szCs w:val="24"/>
        </w:rPr>
        <w:t xml:space="preserve"> звука каждого обертона зависит от материала инструмента и вибратора, их размеров, формы.</w:t>
      </w:r>
      <w:r>
        <w:rPr>
          <w:rStyle w:val="FontStyle45"/>
          <w:sz w:val="24"/>
          <w:szCs w:val="24"/>
          <w:lang w:val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 позволяет различать звуки одной и той же высоты, полученные на разных инструментах.</w:t>
      </w:r>
    </w:p>
    <w:p w:rsidR="00F30EEA" w:rsidRDefault="001D0B42" w:rsidP="001E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тем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 звучания инструментов важна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частотная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извлекаемых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звуков. В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на инструмент сведения о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тембре не приводят. В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терминологии тембр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прилагательными. Принято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</w:t>
      </w:r>
      <w:r w:rsid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теризовать</w:t>
      </w:r>
      <w:r w:rsidR="00E67B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четырь</w:t>
      </w:r>
      <w:r w:rsid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показателями: сочностью (для диапазона</w:t>
      </w:r>
      <w:r w:rsidR="00E67B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 200-800 Гц), бархатистостью (для диапазона частот 800-2500 Гц),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яркостью (для диапазона частот 2500-2800 Гц) и резкостью (для диапазона частот 3000-6300 Гц).</w:t>
      </w:r>
    </w:p>
    <w:p w:rsidR="00F30EEA" w:rsidRDefault="00E67B9A" w:rsidP="00F3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тембр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звучания оказыва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еще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атака, реверберация, вибрато, унисон:</w:t>
      </w:r>
    </w:p>
    <w:p w:rsidR="00F30EEA" w:rsidRPr="00E67B9A" w:rsidRDefault="00E67B9A" w:rsidP="00E67B9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</w:t>
      </w:r>
      <w:r w:rsidR="001D0B42"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нарастание звука и измеряется в миллисекундах. Время атаки колеблется от 20 до 200 мс;</w:t>
      </w:r>
    </w:p>
    <w:p w:rsidR="00F30EEA" w:rsidRPr="00E67B9A" w:rsidRDefault="001D0B42" w:rsidP="00E67B9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реверберация создает у слушателя иллюзию большого концертного зала с хорошей акустикой. При этом звук приобретает некоторую певучесть и длительность послезвучания;</w:t>
      </w:r>
    </w:p>
    <w:p w:rsidR="00F30EEA" w:rsidRPr="00E67B9A" w:rsidRDefault="00E67B9A" w:rsidP="00E67B9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вибрато </w:t>
      </w:r>
      <w:r w:rsidRPr="00E67B9A">
        <w:rPr>
          <w:rFonts w:ascii="Times New Roman" w:hAnsi="Times New Roman" w:cs="Times New Roman"/>
          <w:sz w:val="24"/>
          <w:szCs w:val="24"/>
        </w:rPr>
        <w:t>–</w:t>
      </w:r>
      <w:r w:rsidR="001D0B42"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или механическое устройство, позволяющее производить искусственное периодическое изменение спектра сигнала по амплитуде, частоте или фазе;</w:t>
      </w:r>
    </w:p>
    <w:p w:rsidR="001E273F" w:rsidRPr="00E67B9A" w:rsidRDefault="00E67B9A" w:rsidP="00E67B9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унисон </w:t>
      </w:r>
      <w:r w:rsidRPr="00E67B9A">
        <w:rPr>
          <w:rFonts w:ascii="Times New Roman" w:hAnsi="Times New Roman" w:cs="Times New Roman"/>
          <w:sz w:val="24"/>
          <w:szCs w:val="24"/>
        </w:rPr>
        <w:t>–</w:t>
      </w:r>
      <w:r w:rsidR="001D0B42"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одновременное звучание двух или нескольких звуков одной и той же высоты, а также одинаковых звуков в различных октавах. Наличие унисона обогащает звучание, делая его более сочным, густым и мягким.</w:t>
      </w:r>
    </w:p>
    <w:p w:rsidR="00F30EEA" w:rsidRDefault="00C95916" w:rsidP="00C95916">
      <w:pPr>
        <w:pStyle w:val="Style11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C95916">
        <w:rPr>
          <w:rStyle w:val="FontStyle39"/>
          <w:sz w:val="24"/>
          <w:szCs w:val="24"/>
        </w:rPr>
        <w:t xml:space="preserve">Возможность изменения тембра звука </w:t>
      </w:r>
      <w:r w:rsidRPr="00C95916">
        <w:rPr>
          <w:rStyle w:val="FontStyle45"/>
          <w:sz w:val="24"/>
          <w:szCs w:val="24"/>
        </w:rPr>
        <w:t>позволяет расши</w:t>
      </w:r>
      <w:r w:rsidRPr="00C95916">
        <w:rPr>
          <w:rStyle w:val="FontStyle45"/>
          <w:sz w:val="24"/>
          <w:szCs w:val="24"/>
        </w:rPr>
        <w:softHyphen/>
        <w:t xml:space="preserve">рить художественный и </w:t>
      </w:r>
      <w:r>
        <w:rPr>
          <w:rStyle w:val="FontStyle45"/>
          <w:sz w:val="24"/>
          <w:szCs w:val="24"/>
        </w:rPr>
        <w:t>исполнительский потенциал музы</w:t>
      </w:r>
      <w:r w:rsidRPr="00C95916">
        <w:rPr>
          <w:rStyle w:val="FontStyle45"/>
          <w:sz w:val="24"/>
          <w:szCs w:val="24"/>
        </w:rPr>
        <w:t>кального инструмента. Изменение тембра звука достигается за счет вариаций обертон</w:t>
      </w:r>
      <w:r>
        <w:rPr>
          <w:rStyle w:val="FontStyle45"/>
          <w:sz w:val="24"/>
          <w:szCs w:val="24"/>
        </w:rPr>
        <w:t xml:space="preserve">ов и их соотношения между собой. </w:t>
      </w:r>
      <w:r w:rsidR="00001AF4">
        <w:rPr>
          <w:rFonts w:ascii="Times New Roman" w:hAnsi="Times New Roman"/>
        </w:rPr>
        <w:t xml:space="preserve">Возможность изменения </w:t>
      </w:r>
      <w:r w:rsidR="001D0B42" w:rsidRPr="001D0B42">
        <w:rPr>
          <w:rFonts w:ascii="Times New Roman" w:hAnsi="Times New Roman"/>
        </w:rPr>
        <w:t xml:space="preserve">тембра </w:t>
      </w:r>
      <w:r w:rsidR="00001AF4">
        <w:rPr>
          <w:rFonts w:ascii="Times New Roman" w:hAnsi="Times New Roman"/>
        </w:rPr>
        <w:t xml:space="preserve">расширяет исполнительские ресурсы </w:t>
      </w:r>
      <w:r w:rsidR="001D0B42" w:rsidRPr="001D0B42">
        <w:rPr>
          <w:rFonts w:ascii="Times New Roman" w:hAnsi="Times New Roman"/>
        </w:rPr>
        <w:t xml:space="preserve">инструмента. </w:t>
      </w:r>
      <w:r w:rsidR="00001AF4">
        <w:rPr>
          <w:rFonts w:ascii="Times New Roman" w:hAnsi="Times New Roman"/>
        </w:rPr>
        <w:t>Наибольшие возможности изменения тембра имеют</w:t>
      </w:r>
      <w:r w:rsidR="001D0B42" w:rsidRPr="001D0B42">
        <w:rPr>
          <w:rFonts w:ascii="Times New Roman" w:hAnsi="Times New Roman"/>
        </w:rPr>
        <w:t xml:space="preserve"> электромузыкальные инструменты. В электромузыкальных инструментах </w:t>
      </w:r>
      <w:r w:rsidR="00001AF4">
        <w:rPr>
          <w:rFonts w:ascii="Times New Roman" w:hAnsi="Times New Roman"/>
        </w:rPr>
        <w:t xml:space="preserve">имеются электронные устройства </w:t>
      </w:r>
      <w:r w:rsidR="00001AF4" w:rsidRPr="0008696E">
        <w:rPr>
          <w:rFonts w:ascii="Times New Roman" w:hAnsi="Times New Roman"/>
        </w:rPr>
        <w:t>–</w:t>
      </w:r>
      <w:r w:rsidR="001D0B42" w:rsidRPr="001D0B42">
        <w:rPr>
          <w:rFonts w:ascii="Times New Roman" w:hAnsi="Times New Roman"/>
        </w:rPr>
        <w:t xml:space="preserve"> тембро-блоки, позволяющие оперативно, т. е. во время игры, менять окраску тембра. Управление тембро-блоками осуществляется включением соответ</w:t>
      </w:r>
      <w:r w:rsidR="00001AF4">
        <w:rPr>
          <w:rFonts w:ascii="Times New Roman" w:hAnsi="Times New Roman"/>
        </w:rPr>
        <w:t>ствующего тумблера («скрипка», «</w:t>
      </w:r>
      <w:r w:rsidR="001D0B42" w:rsidRPr="001D0B42">
        <w:rPr>
          <w:rFonts w:ascii="Times New Roman" w:hAnsi="Times New Roman"/>
        </w:rPr>
        <w:t>фа</w:t>
      </w:r>
      <w:r w:rsidR="00001AF4">
        <w:rPr>
          <w:rFonts w:ascii="Times New Roman" w:hAnsi="Times New Roman"/>
        </w:rPr>
        <w:t>гот»</w:t>
      </w:r>
      <w:r w:rsidR="001D0B42" w:rsidRPr="001D0B42">
        <w:rPr>
          <w:rFonts w:ascii="Times New Roman" w:hAnsi="Times New Roman"/>
        </w:rPr>
        <w:t xml:space="preserve"> и др.).</w:t>
      </w:r>
    </w:p>
    <w:p w:rsidR="00F30EEA" w:rsidRDefault="001D0B42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(резонаторные) инструменты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возможности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тембра; большинство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вообще этой возможности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имеет.</w:t>
      </w:r>
    </w:p>
    <w:p w:rsidR="00F30EEA" w:rsidRDefault="000E2355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5">
        <w:rPr>
          <w:rStyle w:val="FontStyle39"/>
          <w:sz w:val="24"/>
          <w:szCs w:val="24"/>
        </w:rPr>
        <w:t xml:space="preserve">Возможность создания дополнительных эффектов </w:t>
      </w:r>
      <w:r>
        <w:rPr>
          <w:rStyle w:val="FontStyle45"/>
          <w:sz w:val="24"/>
          <w:szCs w:val="24"/>
          <w:lang w:val="ru-RU"/>
        </w:rPr>
        <w:t>имеет</w:t>
      </w:r>
      <w:r w:rsidRPr="000E2355">
        <w:rPr>
          <w:rStyle w:val="FontStyle45"/>
          <w:sz w:val="24"/>
          <w:szCs w:val="24"/>
        </w:rPr>
        <w:t xml:space="preserve"> значение для музыкантов-профессионалов и присуща толь электромузыкальным инструментам.</w:t>
      </w:r>
      <w:r>
        <w:rPr>
          <w:rStyle w:val="FontStyle4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присуще</w:t>
      </w:r>
      <w:r w:rsidR="001D0B42"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электронным инструментам, акустические инструменты этим свойством практически не обладают.</w:t>
      </w:r>
    </w:p>
    <w:p w:rsidR="001D0B42" w:rsidRPr="001D0B42" w:rsidRDefault="00627C78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наличию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электромузыкальных инструментах блока эффектов или приставок с эффектами (в электрогитарах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создаются необычные звучания </w:t>
      </w:r>
      <w:r w:rsidRPr="0008696E">
        <w:rPr>
          <w:rFonts w:ascii="Times New Roman" w:hAnsi="Times New Roman" w:cs="Times New Roman"/>
          <w:sz w:val="24"/>
          <w:szCs w:val="24"/>
        </w:rPr>
        <w:t>–</w:t>
      </w:r>
      <w:r w:rsidR="001D0B42"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эффекты: вибрато, бустер, вау-вау, дистошн, фаз, сустейн, лесли и др.:</w:t>
      </w:r>
    </w:p>
    <w:p w:rsidR="00FD31C1" w:rsidRPr="00FD31C1" w:rsidRDefault="005D0B3C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бустер </w:t>
      </w:r>
      <w:r w:rsidRPr="00FD31C1">
        <w:rPr>
          <w:rFonts w:ascii="Times New Roman" w:hAnsi="Times New Roman" w:cs="Times New Roman"/>
          <w:sz w:val="20"/>
          <w:szCs w:val="20"/>
        </w:rPr>
        <w:t>–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придает звуку трескучий характер за счет усиления звука в первоначальный момент после щ</w:t>
      </w:r>
      <w:r w:rsidR="00FD31C1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ипка струны или нажатия клавиш</w:t>
      </w:r>
      <w:r w:rsidR="00FD31C1"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F30EEA" w:rsidRPr="00FD31C1" w:rsidRDefault="00FD31C1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вау-вау </w:t>
      </w:r>
      <w:r w:rsidRPr="00FD31C1">
        <w:rPr>
          <w:rFonts w:ascii="Times New Roman" w:hAnsi="Times New Roman" w:cs="Times New Roman"/>
          <w:sz w:val="20"/>
          <w:szCs w:val="20"/>
        </w:rPr>
        <w:t>–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имитация квакания лягушки;</w:t>
      </w:r>
    </w:p>
    <w:p w:rsidR="00F30EEA" w:rsidRPr="00FD31C1" w:rsidRDefault="00FD31C1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дистошн (от англ.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искривление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искажение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D31C1">
        <w:rPr>
          <w:rFonts w:ascii="Times New Roman" w:hAnsi="Times New Roman" w:cs="Times New Roman"/>
          <w:sz w:val="20"/>
          <w:szCs w:val="20"/>
        </w:rPr>
        <w:t>–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тембру звучания приближается к звучанию кларнета, саксофона, виолончели;</w:t>
      </w:r>
    </w:p>
    <w:p w:rsidR="00F30EEA" w:rsidRPr="00FD31C1" w:rsidRDefault="00FD31C1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фаз (от англ.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распушаться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распыляться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), при этом сигнал как бы распыляется на большое число высокочастотных составляю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щих, по своему звучанию близок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дистошн и различается лишь опытными музыкантами;</w:t>
      </w:r>
    </w:p>
    <w:p w:rsidR="00F30EEA" w:rsidRPr="00FD31C1" w:rsidRDefault="00FD31C1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сустейн (от англ.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поддерживать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D31C1">
        <w:rPr>
          <w:rFonts w:ascii="Times New Roman" w:hAnsi="Times New Roman" w:cs="Times New Roman"/>
          <w:sz w:val="20"/>
          <w:szCs w:val="20"/>
        </w:rPr>
        <w:t>–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эффект, заключающийся в поддержании незатухающих колебаний и регулировании скорости затухания (длительности звучания);</w:t>
      </w:r>
    </w:p>
    <w:p w:rsidR="001D0B42" w:rsidRPr="00FD31C1" w:rsidRDefault="00FD31C1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лесли </w:t>
      </w:r>
      <w:r w:rsidRPr="00FD31C1">
        <w:rPr>
          <w:rFonts w:ascii="Times New Roman" w:hAnsi="Times New Roman" w:cs="Times New Roman"/>
          <w:sz w:val="20"/>
          <w:szCs w:val="20"/>
        </w:rPr>
        <w:t>–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эффект, создающий легкое подвывание звука с определенной периодичностью.</w:t>
      </w:r>
    </w:p>
    <w:p w:rsidR="0091437C" w:rsidRPr="0091437C" w:rsidRDefault="0091437C" w:rsidP="0091437C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91437C">
        <w:rPr>
          <w:rStyle w:val="FontStyle39"/>
          <w:sz w:val="24"/>
          <w:szCs w:val="24"/>
        </w:rPr>
        <w:t xml:space="preserve">Громкость звучания </w:t>
      </w:r>
      <w:r w:rsidRPr="0008696E">
        <w:rPr>
          <w:rFonts w:ascii="Times New Roman" w:hAnsi="Times New Roman"/>
        </w:rPr>
        <w:t>–</w:t>
      </w:r>
      <w:r w:rsidRPr="0091437C">
        <w:rPr>
          <w:rStyle w:val="FontStyle45"/>
          <w:sz w:val="24"/>
          <w:szCs w:val="24"/>
        </w:rPr>
        <w:t xml:space="preserve"> это способность музыкального </w:t>
      </w:r>
      <w:r w:rsidRPr="0091437C">
        <w:rPr>
          <w:rStyle w:val="FontStyle37"/>
          <w:b w:val="0"/>
          <w:sz w:val="24"/>
          <w:szCs w:val="24"/>
        </w:rPr>
        <w:t>ин</w:t>
      </w:r>
      <w:r w:rsidRPr="0091437C">
        <w:rPr>
          <w:rStyle w:val="FontStyle37"/>
          <w:b w:val="0"/>
          <w:sz w:val="24"/>
          <w:szCs w:val="24"/>
        </w:rPr>
        <w:softHyphen/>
      </w:r>
      <w:r w:rsidRPr="0091437C">
        <w:rPr>
          <w:rStyle w:val="FontStyle45"/>
          <w:sz w:val="24"/>
          <w:szCs w:val="24"/>
        </w:rPr>
        <w:t>струмента воспроизвод</w:t>
      </w:r>
      <w:r>
        <w:rPr>
          <w:rStyle w:val="FontStyle45"/>
          <w:sz w:val="24"/>
          <w:szCs w:val="24"/>
        </w:rPr>
        <w:t>ить достаточно мощные и сильные</w:t>
      </w:r>
      <w:r w:rsidRPr="0091437C">
        <w:rPr>
          <w:rStyle w:val="FontStyle45"/>
          <w:sz w:val="24"/>
          <w:szCs w:val="24"/>
        </w:rPr>
        <w:t xml:space="preserve"> звуки. Измеряется громкость</w:t>
      </w:r>
      <w:r>
        <w:rPr>
          <w:rStyle w:val="FontStyle45"/>
          <w:sz w:val="24"/>
          <w:szCs w:val="24"/>
        </w:rPr>
        <w:t xml:space="preserve"> звука в децибелах (дБ). Резона</w:t>
      </w:r>
      <w:r w:rsidRPr="0091437C">
        <w:rPr>
          <w:rStyle w:val="FontStyle45"/>
          <w:sz w:val="24"/>
          <w:szCs w:val="24"/>
        </w:rPr>
        <w:t>торные музыкальные инструменты могут создавать звуки громкость</w:t>
      </w:r>
      <w:r>
        <w:rPr>
          <w:rStyle w:val="FontStyle45"/>
          <w:sz w:val="24"/>
          <w:szCs w:val="24"/>
        </w:rPr>
        <w:t xml:space="preserve">ю до 80 дБ, электромузыкальные </w:t>
      </w:r>
      <w:r w:rsidRPr="0008696E">
        <w:rPr>
          <w:rFonts w:ascii="Times New Roman" w:hAnsi="Times New Roman"/>
        </w:rPr>
        <w:t>–</w:t>
      </w:r>
      <w:r w:rsidRPr="0091437C">
        <w:rPr>
          <w:rStyle w:val="FontStyle45"/>
          <w:sz w:val="24"/>
          <w:szCs w:val="24"/>
        </w:rPr>
        <w:t xml:space="preserve"> </w:t>
      </w:r>
      <w:r>
        <w:rPr>
          <w:rStyle w:val="FontStyle45"/>
          <w:sz w:val="24"/>
          <w:szCs w:val="24"/>
        </w:rPr>
        <w:t>до 130 дБ</w:t>
      </w:r>
      <w:r w:rsidRPr="0091437C">
        <w:rPr>
          <w:rStyle w:val="FontStyle45"/>
          <w:sz w:val="24"/>
          <w:szCs w:val="24"/>
        </w:rPr>
        <w:t xml:space="preserve"> (т.е. на уровне болевого пор</w:t>
      </w:r>
      <w:r>
        <w:rPr>
          <w:rStyle w:val="FontStyle45"/>
          <w:sz w:val="24"/>
          <w:szCs w:val="24"/>
        </w:rPr>
        <w:t>ога слышимости). Для увеличения</w:t>
      </w:r>
      <w:r w:rsidRPr="0091437C">
        <w:rPr>
          <w:rStyle w:val="FontStyle45"/>
          <w:sz w:val="24"/>
          <w:szCs w:val="24"/>
        </w:rPr>
        <w:t xml:space="preserve"> громкости музыкальных инструментов их звук преобразу</w:t>
      </w:r>
      <w:r>
        <w:rPr>
          <w:rStyle w:val="FontStyle45"/>
          <w:sz w:val="24"/>
          <w:szCs w:val="24"/>
        </w:rPr>
        <w:t>ют</w:t>
      </w:r>
      <w:r w:rsidRPr="0091437C">
        <w:rPr>
          <w:rStyle w:val="FontStyle45"/>
          <w:sz w:val="24"/>
          <w:szCs w:val="24"/>
        </w:rPr>
        <w:t xml:space="preserve"> в электрические сигнал</w:t>
      </w:r>
      <w:r>
        <w:rPr>
          <w:rStyle w:val="FontStyle45"/>
          <w:sz w:val="24"/>
          <w:szCs w:val="24"/>
        </w:rPr>
        <w:t>ы с помощью микрофона, затем уси</w:t>
      </w:r>
      <w:r w:rsidRPr="0091437C">
        <w:rPr>
          <w:rStyle w:val="FontStyle45"/>
          <w:sz w:val="24"/>
          <w:szCs w:val="24"/>
        </w:rPr>
        <w:t>ливают до нужной мощно</w:t>
      </w:r>
      <w:r>
        <w:rPr>
          <w:rStyle w:val="FontStyle45"/>
          <w:sz w:val="24"/>
          <w:szCs w:val="24"/>
        </w:rPr>
        <w:t>сти и воспроизводят через акусти</w:t>
      </w:r>
      <w:r w:rsidRPr="0091437C">
        <w:rPr>
          <w:rStyle w:val="FontStyle45"/>
          <w:sz w:val="24"/>
          <w:szCs w:val="24"/>
        </w:rPr>
        <w:t>ческую систему.</w:t>
      </w:r>
    </w:p>
    <w:p w:rsidR="00F30EEA" w:rsidRDefault="001D0B42" w:rsidP="00F3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документации на акустические инструменты громкость не указывается, так как она является общеизвестной и традиционно постоянной.</w:t>
      </w:r>
    </w:p>
    <w:p w:rsidR="00F30EEA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Громкость звучания электромузыкальный инструмент зависит от характеристик усилителя звуковой частоты и акустических систем, к которым подключаются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инструменты. Громкость этих инструментов может варьироваться в широких пределах от тончайшего пиано до громоподобного форте-фортиссимо. Очень часто музыканты, использующие эти инструменты, играют на максимальной громкости в 120-130 дБ</w:t>
      </w:r>
      <w:r w:rsidR="00D6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травмирующей слух.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громкость ничего общего с музыкой не имеет и свидетельствует о низком художественном вкусе.</w:t>
      </w:r>
    </w:p>
    <w:p w:rsidR="00F30EEA" w:rsidRDefault="00D66FA8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 громкости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объемом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помещения,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музыкальный инструмент.</w:t>
      </w:r>
    </w:p>
    <w:p w:rsidR="007539FA" w:rsidRPr="007539FA" w:rsidRDefault="007539FA" w:rsidP="007539FA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7539FA">
        <w:rPr>
          <w:rStyle w:val="FontStyle39"/>
          <w:sz w:val="24"/>
          <w:szCs w:val="24"/>
        </w:rPr>
        <w:t xml:space="preserve">Возможность использования музыкального инструмента при ношении </w:t>
      </w:r>
      <w:r w:rsidRPr="007539FA">
        <w:rPr>
          <w:rStyle w:val="FontStyle45"/>
          <w:sz w:val="24"/>
          <w:szCs w:val="24"/>
        </w:rPr>
        <w:t>важна при пользовании инструментом вне ста</w:t>
      </w:r>
      <w:r w:rsidRPr="007539FA">
        <w:rPr>
          <w:rStyle w:val="FontStyle45"/>
          <w:sz w:val="24"/>
          <w:szCs w:val="24"/>
        </w:rPr>
        <w:softHyphen/>
        <w:t>ционарных условий (на демонстрации, на параде, в транспор</w:t>
      </w:r>
      <w:r w:rsidRPr="007539FA">
        <w:rPr>
          <w:rStyle w:val="FontStyle45"/>
          <w:sz w:val="24"/>
          <w:szCs w:val="24"/>
        </w:rPr>
        <w:softHyphen/>
        <w:t>те и т.п.) и зависит от формы, размеров, массы музыкального инструмента. Для электромузыкальных инструментов это свойство ограничивается их</w:t>
      </w:r>
      <w:r>
        <w:rPr>
          <w:rStyle w:val="FontStyle45"/>
          <w:sz w:val="24"/>
          <w:szCs w:val="24"/>
        </w:rPr>
        <w:t xml:space="preserve"> зависимостью от внешней сети эле</w:t>
      </w:r>
      <w:r w:rsidRPr="007539FA">
        <w:rPr>
          <w:rStyle w:val="FontStyle45"/>
          <w:sz w:val="24"/>
          <w:szCs w:val="24"/>
        </w:rPr>
        <w:t>ктропитания.</w:t>
      </w:r>
    </w:p>
    <w:p w:rsidR="00F30EEA" w:rsidRDefault="001A6BC1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Эргономические</w:t>
      </w:r>
      <w:r w:rsidR="001D0B42" w:rsidRPr="001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психофизиологической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музыканта при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на инструменте.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 эргономическим свойствам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 относятся: легкость извлечения звуков, удобство игры, возможность виртуозного исполнения, удобство ношения и хранения.</w:t>
      </w:r>
    </w:p>
    <w:p w:rsidR="00F30EEA" w:rsidRDefault="001A2D08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0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Л</w:t>
      </w:r>
      <w:r w:rsidRPr="001A2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егкость извлечения звуков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зависит от физических усилий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звуков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Физические усилия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 для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с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звукообразования.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усилия затрачиваются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на духовых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инструментах.</w:t>
      </w:r>
    </w:p>
    <w:p w:rsidR="00342F8F" w:rsidRDefault="009B7F00" w:rsidP="00F34408">
      <w:pPr>
        <w:spacing w:after="0" w:line="240" w:lineRule="auto"/>
        <w:ind w:firstLine="709"/>
        <w:jc w:val="both"/>
        <w:rPr>
          <w:rStyle w:val="FontStyle45"/>
          <w:sz w:val="24"/>
          <w:szCs w:val="24"/>
          <w:lang w:val="ru-RU"/>
        </w:rPr>
      </w:pPr>
      <w:r w:rsidRPr="009B7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Удобство игры на инструменте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размеров инструмента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62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 w:rsidRP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342F8F" w:rsidRPr="00342F8F">
        <w:rPr>
          <w:rStyle w:val="FontStyle45"/>
          <w:sz w:val="24"/>
          <w:szCs w:val="24"/>
        </w:rPr>
        <w:t>места расположения клавиш, кнопок</w:t>
      </w:r>
      <w:r w:rsidR="00342F8F" w:rsidRPr="00342F8F">
        <w:rPr>
          <w:rStyle w:val="FontStyle45"/>
          <w:sz w:val="24"/>
          <w:szCs w:val="24"/>
          <w:lang w:val="ru-RU"/>
        </w:rPr>
        <w:t>)</w:t>
      </w:r>
      <w:r w:rsidR="00186290" w:rsidRP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усилий, необходимых для</w:t>
      </w:r>
      <w:r w:rsidR="001862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6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органов</w:t>
      </w:r>
      <w:r w:rsidR="001862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62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в</w:t>
      </w:r>
      <w:r w:rsidR="001862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действие.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30EEA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Комфортабел</w:t>
      </w:r>
      <w:r w:rsidR="002B611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игры на таких</w:t>
      </w:r>
      <w:r w:rsidR="002B61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как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фортепиано, ак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кордеон, определяется величиной статического сопротивления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клавиатуры, являющейся одной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важнейших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инструментов. Оно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массы деталей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жесткости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пружин. Физическая усталость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влияние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качество исполнения. Удобство игры определяют органолептическим методом.</w:t>
      </w:r>
    </w:p>
    <w:p w:rsidR="00207565" w:rsidRDefault="00751F4E" w:rsidP="00207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4E">
        <w:rPr>
          <w:rStyle w:val="FontStyle39"/>
          <w:sz w:val="24"/>
          <w:szCs w:val="24"/>
        </w:rPr>
        <w:t xml:space="preserve">Возможность виртуозного исполнения </w:t>
      </w:r>
      <w:r w:rsidRPr="00751F4E">
        <w:rPr>
          <w:rStyle w:val="FontStyle45"/>
          <w:sz w:val="24"/>
          <w:szCs w:val="24"/>
        </w:rPr>
        <w:t>неразрывно связа</w:t>
      </w:r>
      <w:r w:rsidRPr="00751F4E">
        <w:rPr>
          <w:rStyle w:val="FontStyle45"/>
          <w:sz w:val="24"/>
          <w:szCs w:val="24"/>
        </w:rPr>
        <w:softHyphen/>
        <w:t>на с профессиональным мастерством музыканта</w:t>
      </w:r>
      <w:r>
        <w:rPr>
          <w:rStyle w:val="FontStyle45"/>
        </w:rPr>
        <w:t xml:space="preserve"> </w:t>
      </w:r>
      <w:r w:rsidRPr="00751F4E">
        <w:rPr>
          <w:rStyle w:val="FontStyle45"/>
          <w:sz w:val="24"/>
          <w:szCs w:val="24"/>
        </w:rPr>
        <w:t>и удобством игры на инструменте. Появление электромузыкальных ин</w:t>
      </w:r>
      <w:r w:rsidRPr="00751F4E">
        <w:rPr>
          <w:rStyle w:val="FontStyle45"/>
          <w:sz w:val="24"/>
          <w:szCs w:val="24"/>
        </w:rPr>
        <w:softHyphen/>
        <w:t>струментов значительно пов</w:t>
      </w:r>
      <w:r w:rsidR="00207565">
        <w:rPr>
          <w:rStyle w:val="FontStyle45"/>
          <w:sz w:val="24"/>
          <w:szCs w:val="24"/>
        </w:rPr>
        <w:t>ысило возможности исполните</w:t>
      </w:r>
      <w:r w:rsidR="00207565">
        <w:rPr>
          <w:rStyle w:val="FontStyle45"/>
          <w:sz w:val="24"/>
          <w:szCs w:val="24"/>
        </w:rPr>
        <w:softHyphen/>
        <w:t>лей</w:t>
      </w:r>
      <w:r w:rsidR="00207565">
        <w:rPr>
          <w:rStyle w:val="FontStyle45"/>
          <w:sz w:val="24"/>
          <w:szCs w:val="24"/>
          <w:lang w:val="ru-RU"/>
        </w:rPr>
        <w:t xml:space="preserve">, </w:t>
      </w:r>
      <w:r w:rsidR="00207565" w:rsidRPr="00751F4E">
        <w:rPr>
          <w:rStyle w:val="FontStyle45"/>
          <w:sz w:val="24"/>
          <w:szCs w:val="24"/>
        </w:rPr>
        <w:t xml:space="preserve">что объясняется широким применением электронных устройств для упрощения техники исполнения. </w:t>
      </w:r>
      <w:r w:rsidR="00207565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инструментах за счет использования электронных устройств упрощается по сравнению с акустическими инструментами техника исполнения таких приемов, как: беглые пассажи, глиссандо, выделение мелодии и ослабление аккомпанемента, автоматическое исполнение ритма и др.</w:t>
      </w:r>
    </w:p>
    <w:p w:rsidR="00751F4E" w:rsidRDefault="00751F4E" w:rsidP="00751F4E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751F4E">
        <w:rPr>
          <w:rStyle w:val="FontStyle39"/>
          <w:sz w:val="24"/>
          <w:szCs w:val="24"/>
        </w:rPr>
        <w:t>Удобство но</w:t>
      </w:r>
      <w:r w:rsidRPr="00751F4E">
        <w:rPr>
          <w:rStyle w:val="FontStyle39"/>
          <w:sz w:val="24"/>
          <w:szCs w:val="24"/>
        </w:rPr>
        <w:softHyphen/>
        <w:t xml:space="preserve">шения и хранения </w:t>
      </w:r>
      <w:r w:rsidRPr="00751F4E">
        <w:rPr>
          <w:rStyle w:val="FontStyle45"/>
          <w:sz w:val="24"/>
          <w:szCs w:val="24"/>
        </w:rPr>
        <w:t>зависит от формы, габаритов и массы музы</w:t>
      </w:r>
      <w:r w:rsidRPr="00751F4E">
        <w:rPr>
          <w:rStyle w:val="FontStyle45"/>
          <w:sz w:val="24"/>
          <w:szCs w:val="24"/>
        </w:rPr>
        <w:softHyphen/>
        <w:t>кального инструмента, а также от возможности использова</w:t>
      </w:r>
      <w:r w:rsidRPr="00751F4E">
        <w:rPr>
          <w:rStyle w:val="FontStyle45"/>
          <w:sz w:val="24"/>
          <w:szCs w:val="24"/>
        </w:rPr>
        <w:softHyphen/>
        <w:t>ния футляра или чехла.</w:t>
      </w:r>
    </w:p>
    <w:p w:rsidR="00502A20" w:rsidRPr="00502A20" w:rsidRDefault="00502A20" w:rsidP="00502A20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502A20">
        <w:rPr>
          <w:rStyle w:val="FontStyle34"/>
          <w:sz w:val="24"/>
          <w:szCs w:val="24"/>
        </w:rPr>
        <w:t xml:space="preserve">Эстетические свойства </w:t>
      </w:r>
      <w:r w:rsidRPr="00502A20">
        <w:rPr>
          <w:rStyle w:val="FontStyle45"/>
          <w:sz w:val="24"/>
          <w:szCs w:val="24"/>
        </w:rPr>
        <w:t>определяются информационной выразительностью, рациональностью формы, целостностью композиции, совершенством производственного исполнения. Эстетические свойства музыкальных инструментов характери</w:t>
      </w:r>
      <w:r w:rsidRPr="00502A20">
        <w:rPr>
          <w:rStyle w:val="FontStyle45"/>
          <w:sz w:val="24"/>
          <w:szCs w:val="24"/>
        </w:rPr>
        <w:softHyphen/>
        <w:t>зуют художественно-технический уровень их исполнения, ко</w:t>
      </w:r>
      <w:r w:rsidRPr="00502A20">
        <w:rPr>
          <w:rStyle w:val="FontStyle45"/>
          <w:sz w:val="24"/>
          <w:szCs w:val="24"/>
        </w:rPr>
        <w:softHyphen/>
        <w:t>торый определяется современностью формы, гармоничностью пропорций, соответствием цвета и симметричностью располо</w:t>
      </w:r>
      <w:r w:rsidRPr="00502A20">
        <w:rPr>
          <w:rStyle w:val="FontStyle45"/>
          <w:sz w:val="24"/>
          <w:szCs w:val="24"/>
        </w:rPr>
        <w:softHyphen/>
        <w:t>жения текстуры древесины, правильным подбором облицовоч</w:t>
      </w:r>
      <w:r w:rsidRPr="00502A20">
        <w:rPr>
          <w:rStyle w:val="FontStyle45"/>
          <w:sz w:val="24"/>
          <w:szCs w:val="24"/>
        </w:rPr>
        <w:softHyphen/>
        <w:t>ных материалов и лакокрасочных покрытий, чистотой поверх</w:t>
      </w:r>
      <w:r w:rsidRPr="00502A20">
        <w:rPr>
          <w:rStyle w:val="FontStyle45"/>
          <w:sz w:val="24"/>
          <w:szCs w:val="24"/>
        </w:rPr>
        <w:softHyphen/>
        <w:t>ности и др. Эстетически совершенный музыкальный инстру</w:t>
      </w:r>
      <w:r w:rsidRPr="00502A20">
        <w:rPr>
          <w:rStyle w:val="FontStyle45"/>
          <w:sz w:val="24"/>
          <w:szCs w:val="24"/>
        </w:rPr>
        <w:softHyphen/>
        <w:t>мент должен быть не только красивым, современным, но и способным реализовать свое функциональное назначение.</w:t>
      </w:r>
    </w:p>
    <w:p w:rsidR="001821CB" w:rsidRDefault="001821CB" w:rsidP="0018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резонаторные инструменты имеют традиционную форму и отделку, обеспечивающие необходимые функциональные свойства. Поэтому попытка осовременить их эстетические характеристики неизбежно привела бы к нарушению звучания инструмента и, в первую очередь, тембра, что совершенно недопустимо.</w:t>
      </w:r>
    </w:p>
    <w:p w:rsidR="001C172E" w:rsidRPr="001C172E" w:rsidRDefault="001C172E" w:rsidP="001C172E">
      <w:pPr>
        <w:pStyle w:val="Style11"/>
        <w:widowControl/>
        <w:spacing w:line="240" w:lineRule="auto"/>
        <w:ind w:firstLine="709"/>
        <w:jc w:val="both"/>
        <w:rPr>
          <w:rStyle w:val="FontStyle45"/>
          <w:sz w:val="24"/>
          <w:szCs w:val="24"/>
        </w:rPr>
      </w:pPr>
      <w:r w:rsidRPr="001D518D">
        <w:rPr>
          <w:rStyle w:val="FontStyle34"/>
          <w:sz w:val="24"/>
          <w:szCs w:val="24"/>
        </w:rPr>
        <w:t>Свойства надежности</w:t>
      </w:r>
      <w:r w:rsidRPr="001C172E">
        <w:rPr>
          <w:rStyle w:val="FontStyle34"/>
          <w:b w:val="0"/>
          <w:sz w:val="24"/>
          <w:szCs w:val="24"/>
        </w:rPr>
        <w:t xml:space="preserve"> </w:t>
      </w:r>
      <w:r w:rsidRPr="001C172E">
        <w:rPr>
          <w:rStyle w:val="FontStyle45"/>
          <w:sz w:val="24"/>
          <w:szCs w:val="24"/>
        </w:rPr>
        <w:t>музыкальных инструментов ха</w:t>
      </w:r>
      <w:r w:rsidRPr="001C172E">
        <w:rPr>
          <w:rStyle w:val="FontStyle45"/>
          <w:sz w:val="24"/>
          <w:szCs w:val="24"/>
        </w:rPr>
        <w:softHyphen/>
        <w:t xml:space="preserve">рактеризуются безотказностью, долговечностью, </w:t>
      </w:r>
      <w:proofErr w:type="spellStart"/>
      <w:r w:rsidRPr="001C172E">
        <w:rPr>
          <w:rStyle w:val="FontStyle45"/>
          <w:sz w:val="24"/>
          <w:szCs w:val="24"/>
        </w:rPr>
        <w:t>сохраняемо</w:t>
      </w:r>
      <w:r w:rsidRPr="001C172E">
        <w:rPr>
          <w:rStyle w:val="FontStyle45"/>
          <w:sz w:val="24"/>
          <w:szCs w:val="24"/>
        </w:rPr>
        <w:softHyphen/>
        <w:t>стью</w:t>
      </w:r>
      <w:proofErr w:type="spellEnd"/>
      <w:r w:rsidRPr="001C172E">
        <w:rPr>
          <w:rStyle w:val="FontStyle45"/>
          <w:sz w:val="24"/>
          <w:szCs w:val="24"/>
        </w:rPr>
        <w:t>, ремонтопригодностью.</w:t>
      </w:r>
    </w:p>
    <w:p w:rsidR="001C172E" w:rsidRPr="001C172E" w:rsidRDefault="005844FE" w:rsidP="001C172E">
      <w:pPr>
        <w:pStyle w:val="Style3"/>
        <w:widowControl/>
        <w:spacing w:line="240" w:lineRule="auto"/>
        <w:ind w:firstLine="709"/>
        <w:rPr>
          <w:rStyle w:val="FontStyle35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 xml:space="preserve">Безотказность </w:t>
      </w:r>
      <w:r w:rsidRPr="0008696E">
        <w:rPr>
          <w:rFonts w:ascii="Times New Roman" w:hAnsi="Times New Roman"/>
        </w:rPr>
        <w:t>–</w:t>
      </w:r>
      <w:r w:rsidR="001C172E" w:rsidRPr="001C172E">
        <w:rPr>
          <w:rStyle w:val="FontStyle39"/>
          <w:sz w:val="24"/>
          <w:szCs w:val="24"/>
        </w:rPr>
        <w:t xml:space="preserve"> </w:t>
      </w:r>
      <w:r w:rsidR="001C172E" w:rsidRPr="001C172E">
        <w:rPr>
          <w:rStyle w:val="FontStyle35"/>
          <w:b w:val="0"/>
          <w:sz w:val="24"/>
          <w:szCs w:val="24"/>
        </w:rPr>
        <w:t>одно из важнейших свой</w:t>
      </w:r>
      <w:proofErr w:type="gramStart"/>
      <w:r w:rsidR="001C172E" w:rsidRPr="001C172E">
        <w:rPr>
          <w:rStyle w:val="FontStyle35"/>
          <w:b w:val="0"/>
          <w:sz w:val="24"/>
          <w:szCs w:val="24"/>
        </w:rPr>
        <w:t>ств вс</w:t>
      </w:r>
      <w:proofErr w:type="gramEnd"/>
      <w:r w:rsidR="001C172E" w:rsidRPr="001C172E">
        <w:rPr>
          <w:rStyle w:val="FontStyle35"/>
          <w:b w:val="0"/>
          <w:sz w:val="24"/>
          <w:szCs w:val="24"/>
        </w:rPr>
        <w:t>ех музы</w:t>
      </w:r>
      <w:r w:rsidR="001C172E" w:rsidRPr="001C172E">
        <w:rPr>
          <w:rStyle w:val="FontStyle35"/>
          <w:b w:val="0"/>
          <w:sz w:val="24"/>
          <w:szCs w:val="24"/>
        </w:rPr>
        <w:softHyphen/>
        <w:t>кальных инструментов, ибо отказ во время работы (игры), особенно при сольном исполнении, недопустим. Безотказ</w:t>
      </w:r>
      <w:r w:rsidR="001C172E" w:rsidRPr="001C172E">
        <w:rPr>
          <w:rStyle w:val="FontStyle35"/>
          <w:b w:val="0"/>
          <w:sz w:val="24"/>
          <w:szCs w:val="24"/>
        </w:rPr>
        <w:softHyphen/>
        <w:t>ность инструмента обусловливается надежностью отдель</w:t>
      </w:r>
      <w:r w:rsidR="001C172E" w:rsidRPr="001C172E">
        <w:rPr>
          <w:rStyle w:val="FontStyle35"/>
          <w:b w:val="0"/>
          <w:sz w:val="24"/>
          <w:szCs w:val="24"/>
        </w:rPr>
        <w:softHyphen/>
        <w:t>ных его узлов, частей (например, струн, клавишного меха</w:t>
      </w:r>
      <w:r w:rsidR="001C172E" w:rsidRPr="001C172E">
        <w:rPr>
          <w:rStyle w:val="FontStyle35"/>
          <w:b w:val="0"/>
          <w:sz w:val="24"/>
          <w:szCs w:val="24"/>
        </w:rPr>
        <w:softHyphen/>
        <w:t>низма).</w:t>
      </w:r>
    </w:p>
    <w:p w:rsidR="00006D4C" w:rsidRPr="00006D4C" w:rsidRDefault="001C172E" w:rsidP="0000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2E">
        <w:rPr>
          <w:rStyle w:val="FontStyle39"/>
          <w:sz w:val="24"/>
          <w:szCs w:val="24"/>
        </w:rPr>
        <w:t xml:space="preserve">Долговечность </w:t>
      </w:r>
      <w:r w:rsidRPr="001C172E">
        <w:rPr>
          <w:rStyle w:val="FontStyle35"/>
          <w:b w:val="0"/>
          <w:sz w:val="24"/>
          <w:szCs w:val="24"/>
        </w:rPr>
        <w:t>определяется моральным и физическим старением инструмента. Физическая долговечность ограничи</w:t>
      </w:r>
      <w:r w:rsidRPr="001C172E">
        <w:rPr>
          <w:rStyle w:val="FontStyle35"/>
          <w:b w:val="0"/>
          <w:sz w:val="24"/>
          <w:szCs w:val="24"/>
        </w:rPr>
        <w:softHyphen/>
        <w:t>вается условиями эксплуатации инструмента и может состав</w:t>
      </w:r>
      <w:r w:rsidRPr="001C172E">
        <w:rPr>
          <w:rStyle w:val="FontStyle35"/>
          <w:b w:val="0"/>
          <w:sz w:val="24"/>
          <w:szCs w:val="24"/>
        </w:rPr>
        <w:softHyphen/>
        <w:t>лять от десятка до сотен лет. Моральному старению музы</w:t>
      </w:r>
      <w:r w:rsidRPr="001C172E">
        <w:rPr>
          <w:rStyle w:val="FontStyle35"/>
          <w:b w:val="0"/>
          <w:sz w:val="24"/>
          <w:szCs w:val="24"/>
        </w:rPr>
        <w:softHyphen/>
        <w:t>кальные инструменты подвержены в меньшей мере. На их долговечность существенное влияние оказывают вид и каче</w:t>
      </w:r>
      <w:r w:rsidRPr="001C172E">
        <w:rPr>
          <w:rStyle w:val="FontStyle35"/>
          <w:b w:val="0"/>
          <w:sz w:val="24"/>
          <w:szCs w:val="24"/>
        </w:rPr>
        <w:softHyphen/>
        <w:t>ство исходных материалов, совершенство конструкции, каче</w:t>
      </w:r>
      <w:r w:rsidRPr="001C172E">
        <w:rPr>
          <w:rStyle w:val="FontStyle35"/>
          <w:b w:val="0"/>
          <w:sz w:val="24"/>
          <w:szCs w:val="24"/>
        </w:rPr>
        <w:softHyphen/>
        <w:t>ство изготовления, условия эксплуатации, уход и бережное отношение к инструменту.</w:t>
      </w:r>
      <w:r w:rsidR="005844FE" w:rsidRPr="005844FE">
        <w:rPr>
          <w:rFonts w:ascii="Times New Roman" w:hAnsi="Times New Roman"/>
        </w:rPr>
        <w:t xml:space="preserve"> </w:t>
      </w:r>
      <w:r w:rsidR="005844FE" w:rsidRPr="00006D4C">
        <w:rPr>
          <w:rFonts w:ascii="Times New Roman" w:hAnsi="Times New Roman"/>
          <w:sz w:val="24"/>
          <w:szCs w:val="24"/>
        </w:rPr>
        <w:t xml:space="preserve">При </w:t>
      </w:r>
      <w:r w:rsidR="005844FE"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эксплуатации акустически</w:t>
      </w:r>
      <w:r w:rsidR="005844FE" w:rsidRPr="00006D4C">
        <w:rPr>
          <w:rFonts w:ascii="Times New Roman" w:hAnsi="Times New Roman"/>
          <w:sz w:val="24"/>
          <w:szCs w:val="24"/>
        </w:rPr>
        <w:t xml:space="preserve">х инструментов их долговечность исчисляется десятками и сотнями лет, о чем свидетельствуют </w:t>
      </w:r>
      <w:r w:rsidR="005844FE"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скрипичные инструменты, изг</w:t>
      </w:r>
      <w:r w:rsidR="005844FE" w:rsidRPr="00006D4C">
        <w:rPr>
          <w:rFonts w:ascii="Times New Roman" w:hAnsi="Times New Roman"/>
          <w:sz w:val="24"/>
          <w:szCs w:val="24"/>
        </w:rPr>
        <w:t xml:space="preserve">отовленные </w:t>
      </w:r>
      <w:r w:rsidR="005844FE"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итальянскими мастерами.</w:t>
      </w:r>
      <w:r w:rsidR="00006D4C" w:rsidRPr="00006D4C">
        <w:rPr>
          <w:rFonts w:ascii="Times New Roman" w:hAnsi="Times New Roman"/>
          <w:sz w:val="24"/>
          <w:szCs w:val="24"/>
        </w:rPr>
        <w:t xml:space="preserve"> </w:t>
      </w:r>
      <w:r w:rsid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современных</w:t>
      </w:r>
      <w:r w:rsidR="00006D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6D4C"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электромузыкальных инструментов помимо физического существенно и моральное старение, которое обусловлено темпами развития радиотехники и электроники.</w:t>
      </w:r>
    </w:p>
    <w:p w:rsidR="001C172E" w:rsidRPr="001C172E" w:rsidRDefault="001C172E" w:rsidP="001C172E">
      <w:pPr>
        <w:pStyle w:val="Style3"/>
        <w:widowControl/>
        <w:spacing w:line="240" w:lineRule="auto"/>
        <w:ind w:firstLine="709"/>
        <w:rPr>
          <w:rStyle w:val="FontStyle35"/>
          <w:b w:val="0"/>
          <w:sz w:val="24"/>
          <w:szCs w:val="24"/>
        </w:rPr>
      </w:pPr>
      <w:proofErr w:type="spellStart"/>
      <w:r w:rsidRPr="001C172E">
        <w:rPr>
          <w:rStyle w:val="FontStyle39"/>
          <w:sz w:val="24"/>
          <w:szCs w:val="24"/>
        </w:rPr>
        <w:t>Сохраняемость</w:t>
      </w:r>
      <w:proofErr w:type="spellEnd"/>
      <w:r w:rsidRPr="001C172E">
        <w:rPr>
          <w:rStyle w:val="FontStyle39"/>
          <w:sz w:val="24"/>
          <w:szCs w:val="24"/>
        </w:rPr>
        <w:t xml:space="preserve"> </w:t>
      </w:r>
      <w:r w:rsidR="00F63F12" w:rsidRPr="0008696E">
        <w:rPr>
          <w:rFonts w:ascii="Times New Roman" w:hAnsi="Times New Roman"/>
        </w:rPr>
        <w:t>–</w:t>
      </w:r>
      <w:r w:rsidRPr="001C172E">
        <w:rPr>
          <w:rStyle w:val="FontStyle35"/>
          <w:b w:val="0"/>
          <w:sz w:val="24"/>
          <w:szCs w:val="24"/>
        </w:rPr>
        <w:t xml:space="preserve"> это свойство музыкального инструмента не изменять в течение срока хранения и транспортирования свои характеристики: игровые свойства (легкость извлечения звука, изменение громкости звучания), целостность корпуса, де</w:t>
      </w:r>
      <w:r w:rsidRPr="001C172E">
        <w:rPr>
          <w:rStyle w:val="FontStyle35"/>
          <w:b w:val="0"/>
          <w:sz w:val="24"/>
          <w:szCs w:val="24"/>
        </w:rPr>
        <w:softHyphen/>
        <w:t xml:space="preserve">талей и их отделки, стабильность строя и др. На </w:t>
      </w:r>
      <w:proofErr w:type="spellStart"/>
      <w:r w:rsidRPr="001C172E">
        <w:rPr>
          <w:rStyle w:val="FontStyle35"/>
          <w:b w:val="0"/>
          <w:sz w:val="24"/>
          <w:szCs w:val="24"/>
        </w:rPr>
        <w:t>сохраняемость</w:t>
      </w:r>
      <w:proofErr w:type="spellEnd"/>
      <w:r w:rsidRPr="001C172E">
        <w:rPr>
          <w:rStyle w:val="FontStyle35"/>
          <w:b w:val="0"/>
          <w:sz w:val="24"/>
          <w:szCs w:val="24"/>
        </w:rPr>
        <w:t xml:space="preserve"> влияют условия хранения (температура, влажность), а также на</w:t>
      </w:r>
      <w:r w:rsidRPr="001C172E">
        <w:rPr>
          <w:rStyle w:val="FontStyle35"/>
          <w:b w:val="0"/>
          <w:sz w:val="24"/>
          <w:szCs w:val="24"/>
        </w:rPr>
        <w:softHyphen/>
        <w:t>личие индивидуальной (футляр) и транспортной тары.</w:t>
      </w:r>
    </w:p>
    <w:p w:rsidR="001C172E" w:rsidRDefault="001C172E" w:rsidP="001C172E">
      <w:pPr>
        <w:pStyle w:val="Style3"/>
        <w:widowControl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1C172E">
        <w:rPr>
          <w:rStyle w:val="FontStyle39"/>
          <w:sz w:val="24"/>
          <w:szCs w:val="24"/>
        </w:rPr>
        <w:t xml:space="preserve">Ремонтопригодность </w:t>
      </w:r>
      <w:r w:rsidRPr="001C172E">
        <w:rPr>
          <w:rStyle w:val="FontStyle35"/>
          <w:b w:val="0"/>
          <w:sz w:val="24"/>
          <w:szCs w:val="24"/>
        </w:rPr>
        <w:t>характеризует приспособленность музыкального инструмента к предупреждению, обнаружению и устранению неисправностей и оценивается стоимостью или продолжительностью ремонта. Показатели ремонтопригодно</w:t>
      </w:r>
      <w:r w:rsidRPr="001C172E">
        <w:rPr>
          <w:rStyle w:val="FontStyle35"/>
          <w:b w:val="0"/>
          <w:sz w:val="24"/>
          <w:szCs w:val="24"/>
        </w:rPr>
        <w:softHyphen/>
        <w:t xml:space="preserve">сти зависят от вида инструмента. </w:t>
      </w:r>
      <w:proofErr w:type="gramStart"/>
      <w:r w:rsidRPr="001C172E">
        <w:rPr>
          <w:rStyle w:val="FontStyle35"/>
          <w:b w:val="0"/>
          <w:sz w:val="24"/>
          <w:szCs w:val="24"/>
        </w:rPr>
        <w:t>Например, замена струны в ударно-клавишных инструментах является с</w:t>
      </w:r>
      <w:r w:rsidR="001D518D">
        <w:rPr>
          <w:rStyle w:val="FontStyle35"/>
          <w:b w:val="0"/>
          <w:sz w:val="24"/>
          <w:szCs w:val="24"/>
        </w:rPr>
        <w:t>редним ремон</w:t>
      </w:r>
      <w:r w:rsidR="001D518D">
        <w:rPr>
          <w:rStyle w:val="FontStyle35"/>
          <w:b w:val="0"/>
          <w:sz w:val="24"/>
          <w:szCs w:val="24"/>
        </w:rPr>
        <w:softHyphen/>
        <w:t xml:space="preserve">том, а в щипковых </w:t>
      </w:r>
      <w:r w:rsidR="001D518D" w:rsidRPr="0008696E">
        <w:rPr>
          <w:rFonts w:ascii="Times New Roman" w:hAnsi="Times New Roman"/>
        </w:rPr>
        <w:t>–</w:t>
      </w:r>
      <w:r w:rsidRPr="001C172E">
        <w:rPr>
          <w:rStyle w:val="FontStyle35"/>
          <w:b w:val="0"/>
          <w:sz w:val="24"/>
          <w:szCs w:val="24"/>
        </w:rPr>
        <w:t xml:space="preserve"> простым.</w:t>
      </w:r>
      <w:proofErr w:type="gramEnd"/>
    </w:p>
    <w:p w:rsidR="001D518D" w:rsidRDefault="001365E6" w:rsidP="001D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="001D518D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опригодности являются стоимость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518D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(время) ремонта.</w:t>
      </w:r>
    </w:p>
    <w:p w:rsidR="001C172E" w:rsidRDefault="001C172E" w:rsidP="001C172E">
      <w:pPr>
        <w:pStyle w:val="Style3"/>
        <w:widowControl/>
        <w:spacing w:line="240" w:lineRule="auto"/>
        <w:ind w:firstLine="709"/>
        <w:rPr>
          <w:rStyle w:val="FontStyle35"/>
        </w:rPr>
      </w:pPr>
      <w:r w:rsidRPr="001C172E">
        <w:rPr>
          <w:rStyle w:val="FontStyle34"/>
          <w:b w:val="0"/>
          <w:sz w:val="24"/>
          <w:szCs w:val="24"/>
        </w:rPr>
        <w:t xml:space="preserve">Свойства безопасности </w:t>
      </w:r>
      <w:r w:rsidRPr="001C172E">
        <w:rPr>
          <w:rStyle w:val="FontStyle35"/>
          <w:b w:val="0"/>
          <w:sz w:val="24"/>
          <w:szCs w:val="24"/>
        </w:rPr>
        <w:t>использования относятся в ос</w:t>
      </w:r>
      <w:r w:rsidRPr="001C172E">
        <w:rPr>
          <w:rStyle w:val="FontStyle35"/>
          <w:b w:val="0"/>
          <w:sz w:val="24"/>
          <w:szCs w:val="24"/>
        </w:rPr>
        <w:softHyphen/>
        <w:t>новном к электромузыкальным инструментам, где имеется опасность поражения электрическим током</w:t>
      </w:r>
      <w:r>
        <w:rPr>
          <w:rStyle w:val="FontStyle35"/>
        </w:rPr>
        <w:t>.</w:t>
      </w:r>
    </w:p>
    <w:p w:rsidR="00F30EEA" w:rsidRDefault="00F30EEA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02" w:rsidRPr="006A53D9" w:rsidRDefault="00975002" w:rsidP="0097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3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6A53D9">
        <w:rPr>
          <w:rFonts w:ascii="Times New Roman" w:hAnsi="Times New Roman" w:cs="Times New Roman"/>
          <w:b/>
          <w:sz w:val="24"/>
          <w:szCs w:val="24"/>
        </w:rPr>
        <w:t xml:space="preserve">Характеристика ассортимента, контроль качества,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маркировка, </w:t>
      </w:r>
      <w:r>
        <w:rPr>
          <w:rFonts w:ascii="Times New Roman" w:hAnsi="Times New Roman" w:cs="Times New Roman"/>
          <w:b/>
          <w:sz w:val="24"/>
          <w:szCs w:val="24"/>
        </w:rPr>
        <w:t xml:space="preserve">упаковка,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транспортирование</w:t>
      </w:r>
      <w:r w:rsidRPr="006A53D9">
        <w:rPr>
          <w:rFonts w:ascii="Times New Roman" w:hAnsi="Times New Roman" w:cs="Times New Roman"/>
          <w:b/>
          <w:sz w:val="24"/>
          <w:szCs w:val="24"/>
        </w:rPr>
        <w:t xml:space="preserve"> и хранение музыкальных товаров</w:t>
      </w:r>
    </w:p>
    <w:p w:rsidR="00661C82" w:rsidRPr="00246521" w:rsidRDefault="00661C82" w:rsidP="00661C82">
      <w:pPr>
        <w:pStyle w:val="Style3"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246521">
        <w:rPr>
          <w:rStyle w:val="FontStyle35"/>
          <w:b w:val="0"/>
          <w:sz w:val="24"/>
          <w:szCs w:val="24"/>
        </w:rPr>
        <w:t>К музыкальным товарам относятся музыкальные инстру</w:t>
      </w:r>
      <w:r w:rsidRPr="00246521">
        <w:rPr>
          <w:rStyle w:val="FontStyle35"/>
          <w:b w:val="0"/>
          <w:sz w:val="24"/>
          <w:szCs w:val="24"/>
        </w:rPr>
        <w:softHyphen/>
        <w:t>менты, а также принадлежности и запасные части к ним.</w:t>
      </w:r>
    </w:p>
    <w:p w:rsidR="00661C82" w:rsidRDefault="00661C82" w:rsidP="003B2035">
      <w:pPr>
        <w:pStyle w:val="Style3"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246521">
        <w:rPr>
          <w:rStyle w:val="FontStyle35"/>
          <w:b w:val="0"/>
          <w:sz w:val="24"/>
          <w:szCs w:val="24"/>
        </w:rPr>
        <w:t>Музыкальные инструменты классифицируются по ряду признаков: по принципу действия и конструкции, источнику звука, способу извлечения звука, материалу изго</w:t>
      </w:r>
      <w:r>
        <w:rPr>
          <w:rStyle w:val="FontStyle35"/>
          <w:b w:val="0"/>
          <w:sz w:val="24"/>
          <w:szCs w:val="24"/>
        </w:rPr>
        <w:t>товления, раз</w:t>
      </w:r>
      <w:r>
        <w:rPr>
          <w:rStyle w:val="FontStyle35"/>
          <w:b w:val="0"/>
          <w:sz w:val="24"/>
          <w:szCs w:val="24"/>
        </w:rPr>
        <w:softHyphen/>
        <w:t xml:space="preserve">меру, форме и др. </w:t>
      </w:r>
      <w:r w:rsidRPr="00246521">
        <w:rPr>
          <w:rStyle w:val="FontStyle35"/>
          <w:b w:val="0"/>
          <w:sz w:val="24"/>
          <w:szCs w:val="24"/>
        </w:rPr>
        <w:t>Для отдельных видов музыкальных инструментов выделя</w:t>
      </w:r>
      <w:r w:rsidRPr="00246521">
        <w:rPr>
          <w:rStyle w:val="FontStyle35"/>
          <w:b w:val="0"/>
          <w:sz w:val="24"/>
          <w:szCs w:val="24"/>
        </w:rPr>
        <w:softHyphen/>
        <w:t>ют специфические признаки, например</w:t>
      </w:r>
      <w:r>
        <w:rPr>
          <w:rStyle w:val="FontStyle35"/>
          <w:b w:val="0"/>
          <w:sz w:val="24"/>
          <w:szCs w:val="24"/>
        </w:rPr>
        <w:t>,</w:t>
      </w:r>
      <w:r w:rsidRPr="00246521">
        <w:rPr>
          <w:rStyle w:val="FontStyle35"/>
          <w:b w:val="0"/>
          <w:sz w:val="24"/>
          <w:szCs w:val="24"/>
        </w:rPr>
        <w:t xml:space="preserve"> только струнные му</w:t>
      </w:r>
      <w:r w:rsidRPr="00246521">
        <w:rPr>
          <w:rStyle w:val="FontStyle35"/>
          <w:b w:val="0"/>
          <w:sz w:val="24"/>
          <w:szCs w:val="24"/>
        </w:rPr>
        <w:softHyphen/>
        <w:t>зыкальные инструменты делятся по количеству струн.</w:t>
      </w:r>
      <w:r>
        <w:rPr>
          <w:rStyle w:val="FontStyle35"/>
          <w:b w:val="0"/>
          <w:sz w:val="24"/>
          <w:szCs w:val="24"/>
        </w:rPr>
        <w:t xml:space="preserve"> </w:t>
      </w:r>
    </w:p>
    <w:p w:rsidR="00661C82" w:rsidRDefault="00661C82" w:rsidP="00661C82">
      <w:pPr>
        <w:pStyle w:val="Style3"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7E42AF">
        <w:rPr>
          <w:rStyle w:val="FontStyle35"/>
          <w:b w:val="0"/>
          <w:i/>
          <w:sz w:val="24"/>
          <w:szCs w:val="24"/>
        </w:rPr>
        <w:t>П</w:t>
      </w:r>
      <w:r w:rsidRPr="00246521">
        <w:rPr>
          <w:rStyle w:val="FontStyle39"/>
          <w:sz w:val="24"/>
          <w:szCs w:val="24"/>
        </w:rPr>
        <w:t xml:space="preserve">о принципу действия </w:t>
      </w:r>
      <w:r w:rsidRPr="00246521">
        <w:rPr>
          <w:rStyle w:val="FontStyle35"/>
          <w:b w:val="0"/>
          <w:sz w:val="24"/>
          <w:szCs w:val="24"/>
        </w:rPr>
        <w:t>все музыкальные инструменты под</w:t>
      </w:r>
      <w:r w:rsidRPr="00246521">
        <w:rPr>
          <w:rStyle w:val="FontStyle35"/>
          <w:b w:val="0"/>
          <w:sz w:val="24"/>
          <w:szCs w:val="24"/>
        </w:rPr>
        <w:softHyphen/>
        <w:t>разделяются на два больших класса: резонаторные (акусти</w:t>
      </w:r>
      <w:r w:rsidRPr="00246521">
        <w:rPr>
          <w:rStyle w:val="FontStyle35"/>
          <w:b w:val="0"/>
          <w:sz w:val="24"/>
          <w:szCs w:val="24"/>
        </w:rPr>
        <w:softHyphen/>
        <w:t>ческие) инструменты и электрому</w:t>
      </w:r>
      <w:r>
        <w:rPr>
          <w:rStyle w:val="FontStyle35"/>
          <w:b w:val="0"/>
          <w:sz w:val="24"/>
          <w:szCs w:val="24"/>
        </w:rPr>
        <w:t xml:space="preserve">зыкальные инструменты (таблица </w:t>
      </w:r>
      <w:r w:rsidRPr="00246521">
        <w:rPr>
          <w:rStyle w:val="FontStyle35"/>
          <w:b w:val="0"/>
          <w:sz w:val="24"/>
          <w:szCs w:val="24"/>
        </w:rPr>
        <w:t>1)</w:t>
      </w:r>
      <w:r>
        <w:rPr>
          <w:rStyle w:val="FontStyle35"/>
          <w:b w:val="0"/>
          <w:sz w:val="24"/>
          <w:szCs w:val="24"/>
        </w:rPr>
        <w:t>.</w:t>
      </w:r>
    </w:p>
    <w:p w:rsidR="00661C82" w:rsidRPr="001D3784" w:rsidRDefault="00661C82" w:rsidP="00661C82">
      <w:pPr>
        <w:pStyle w:val="Style27"/>
        <w:widowControl/>
        <w:ind w:firstLine="709"/>
        <w:jc w:val="center"/>
        <w:rPr>
          <w:rStyle w:val="FontStyle57"/>
          <w:rFonts w:ascii="Times New Roman" w:hAnsi="Times New Roman" w:cs="Times New Roman"/>
          <w:i w:val="0"/>
          <w:sz w:val="24"/>
          <w:szCs w:val="24"/>
        </w:rPr>
      </w:pPr>
      <w:r w:rsidRPr="001D3784">
        <w:rPr>
          <w:rStyle w:val="FontStyle57"/>
          <w:rFonts w:ascii="Times New Roman" w:hAnsi="Times New Roman" w:cs="Times New Roman"/>
          <w:sz w:val="24"/>
          <w:szCs w:val="24"/>
        </w:rPr>
        <w:t>Резонаторные музыкальные инструменты</w:t>
      </w:r>
    </w:p>
    <w:p w:rsidR="00661C82" w:rsidRPr="001D3784" w:rsidRDefault="00661C82" w:rsidP="00661C82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1D3784">
        <w:rPr>
          <w:rStyle w:val="FontStyle45"/>
          <w:sz w:val="24"/>
          <w:szCs w:val="24"/>
        </w:rPr>
        <w:t xml:space="preserve">К </w:t>
      </w:r>
      <w:proofErr w:type="gramStart"/>
      <w:r w:rsidRPr="001D3784">
        <w:rPr>
          <w:rStyle w:val="FontStyle45"/>
          <w:sz w:val="24"/>
          <w:szCs w:val="24"/>
        </w:rPr>
        <w:t>резонаторным</w:t>
      </w:r>
      <w:proofErr w:type="gramEnd"/>
      <w:r w:rsidRPr="001D3784">
        <w:rPr>
          <w:rStyle w:val="FontStyle45"/>
          <w:sz w:val="24"/>
          <w:szCs w:val="24"/>
        </w:rPr>
        <w:t xml:space="preserve"> (акустическим) относятся музыкальные инструменты, которые имеют вибратор (язычок, струну, воз</w:t>
      </w:r>
      <w:r w:rsidRPr="001D3784">
        <w:rPr>
          <w:rStyle w:val="FontStyle45"/>
          <w:sz w:val="24"/>
          <w:szCs w:val="24"/>
        </w:rPr>
        <w:softHyphen/>
        <w:t>душный столб, металлическую пластинку), колеблющийся при механическом воздействии, и резонатор (полый корпус инструмента), усиливающий колебания вибратора и передаю</w:t>
      </w:r>
      <w:r w:rsidRPr="001D3784">
        <w:rPr>
          <w:rStyle w:val="FontStyle45"/>
          <w:sz w:val="24"/>
          <w:szCs w:val="24"/>
        </w:rPr>
        <w:softHyphen/>
        <w:t xml:space="preserve">щий эти колебания в пространство в виде звуковых волн. </w:t>
      </w:r>
      <w:r w:rsidRPr="001D3784">
        <w:rPr>
          <w:rStyle w:val="FontStyle39"/>
          <w:sz w:val="24"/>
          <w:szCs w:val="24"/>
        </w:rPr>
        <w:t xml:space="preserve">По источнику звука </w:t>
      </w:r>
      <w:r w:rsidRPr="001D3784">
        <w:rPr>
          <w:rStyle w:val="FontStyle45"/>
          <w:sz w:val="24"/>
          <w:szCs w:val="24"/>
        </w:rPr>
        <w:t>акустические музыкальные инструменты подразделяют на четыре группы: струнные, язычковые, духо</w:t>
      </w:r>
      <w:r w:rsidRPr="001D3784">
        <w:rPr>
          <w:rStyle w:val="FontStyle45"/>
          <w:sz w:val="24"/>
          <w:szCs w:val="24"/>
        </w:rPr>
        <w:softHyphen/>
        <w:t>вые и ударные.</w:t>
      </w:r>
    </w:p>
    <w:p w:rsidR="00661C82" w:rsidRPr="001D3784" w:rsidRDefault="00347661" w:rsidP="00661C82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246521">
        <w:rPr>
          <w:noProof/>
        </w:rPr>
        <w:lastRenderedPageBreak/>
        <mc:AlternateContent>
          <mc:Choice Requires="wpg">
            <w:drawing>
              <wp:anchor distT="27305" distB="3175" distL="24130" distR="24130" simplePos="0" relativeHeight="251659264" behindDoc="0" locked="0" layoutInCell="1" allowOverlap="1" wp14:anchorId="1DB7FB7D" wp14:editId="3637B8F0">
                <wp:simplePos x="0" y="0"/>
                <wp:positionH relativeFrom="column">
                  <wp:posOffset>3175</wp:posOffset>
                </wp:positionH>
                <wp:positionV relativeFrom="paragraph">
                  <wp:posOffset>539750</wp:posOffset>
                </wp:positionV>
                <wp:extent cx="5972175" cy="4801870"/>
                <wp:effectExtent l="0" t="0" r="28575" b="1778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4801870"/>
                          <a:chOff x="8558" y="3830"/>
                          <a:chExt cx="5640" cy="7019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4118"/>
                            <a:ext cx="5640" cy="67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175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08"/>
                                <w:gridCol w:w="268"/>
                                <w:gridCol w:w="1559"/>
                                <w:gridCol w:w="2127"/>
                                <w:gridCol w:w="2126"/>
                                <w:gridCol w:w="2268"/>
                                <w:gridCol w:w="819"/>
                              </w:tblGrid>
                              <w:tr w:rsidR="00661C82" w:rsidTr="00AB7647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9356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Музыкальные инструменты</w:t>
                                    </w:r>
                                  </w:p>
                                </w:tc>
                              </w:tr>
                              <w:tr w:rsidR="00661C82" w:rsidTr="00AC74D9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4962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Резонаторные (акустические)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left="322"/>
                                      <w:jc w:val="center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Электро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музыкальные</w:t>
                                    </w:r>
                                  </w:p>
                                </w:tc>
                              </w:tr>
                              <w:tr w:rsidR="00661C82" w:rsidTr="001120D5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127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"/>
                                      <w:widowControl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Щипковые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балалайки;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домры;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мандолины;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гитары;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арфы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Адаптери</w:t>
                                    </w: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зованные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left="134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электрогита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ры;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left="134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proofErr w:type="spellStart"/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электроскрип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ки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61C82" w:rsidTr="00347661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1276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Струнные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hanging="43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Смычко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вые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87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скрипки;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87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альты;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87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виолончели;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87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контрабасы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Электрон</w:t>
                                    </w: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softHyphen/>
                                      <w:t>ные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left="134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электроорга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left="134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proofErr w:type="spellStart"/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электросинте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заторы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61C82" w:rsidTr="00347661">
                                <w:trPr>
                                  <w:gridAfter w:val="1"/>
                                  <w:wAfter w:w="819" w:type="dxa"/>
                                  <w:trHeight w:val="425"/>
                                </w:trPr>
                                <w:tc>
                                  <w:tcPr>
                                    <w:tcW w:w="1276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spacing w:after="0" w:line="240" w:lineRule="auto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hanging="29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Ударно-клавишные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0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пианино;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0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рояли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661C82" w:rsidTr="00347661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2835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Язычковые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гармони;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баяны;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аккордеоны;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органы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187" w:lineRule="exact"/>
                                      <w:ind w:firstLine="0"/>
                                      <w:rPr>
                                        <w:rStyle w:val="FontStyle41"/>
                                      </w:rPr>
                                    </w:pPr>
                                  </w:p>
                                  <w:p w:rsidR="00661C82" w:rsidRDefault="00661C82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187" w:lineRule="exact"/>
                                      <w:ind w:firstLine="0"/>
                                      <w:rPr>
                                        <w:rStyle w:val="FontStyle41"/>
                                      </w:rPr>
                                    </w:pPr>
                                  </w:p>
                                </w:tc>
                              </w:tr>
                              <w:tr w:rsidR="00661C82" w:rsidTr="00347661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"/>
                                      <w:widowControl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hanging="5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Амбушюр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ные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2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валторны;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2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трубы;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2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тромбоны;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26"/>
                                      </w:tabs>
                                      <w:spacing w:line="187" w:lineRule="exact"/>
                                      <w:ind w:firstLine="0"/>
                                      <w:rPr>
                                        <w:rStyle w:val="FontStyle41"/>
                                      </w:rPr>
                                    </w:pPr>
                                  </w:p>
                                  <w:p w:rsidR="00661C82" w:rsidRDefault="00661C82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26"/>
                                      </w:tabs>
                                      <w:spacing w:line="187" w:lineRule="exact"/>
                                      <w:ind w:firstLine="0"/>
                                      <w:rPr>
                                        <w:rStyle w:val="FontStyle41"/>
                                      </w:rPr>
                                    </w:pPr>
                                  </w:p>
                                </w:tc>
                              </w:tr>
                              <w:tr w:rsidR="00661C82" w:rsidTr="00347661">
                                <w:tc>
                                  <w:tcPr>
                                    <w:tcW w:w="100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Духовые</w:t>
                                    </w:r>
                                  </w:p>
                                </w:tc>
                                <w:tc>
                                  <w:tcPr>
                                    <w:tcW w:w="1827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"/>
                                      <w:widowControl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 тубы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19" w:type="dxa"/>
                                    <w:tcBorders>
                                      <w:top w:val="nil"/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661C82" w:rsidTr="00347661">
                                <w:trPr>
                                  <w:trHeight w:val="387"/>
                                </w:trPr>
                                <w:tc>
                                  <w:tcPr>
                                    <w:tcW w:w="100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347661" w:rsidRDefault="00661C82" w:rsidP="00AB764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firstLine="5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Лабиаль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ные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 флейты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19" w:type="dxa"/>
                                    <w:tcBorders>
                                      <w:top w:val="nil"/>
                                      <w:left w:val="nil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661C82" w:rsidTr="00347661">
                                <w:tc>
                                  <w:tcPr>
                                    <w:tcW w:w="100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61C82" w:rsidRPr="00AB7647" w:rsidRDefault="00661C82" w:rsidP="00AB764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firstLine="10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Лингваль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ные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45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гобои;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45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кларнеты;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45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фаготы;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45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саксофоны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right w:val="nil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661C82" w:rsidTr="00347661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Ударные</w:t>
                                    </w:r>
                                  </w:p>
                                </w:tc>
                                <w:tc>
                                  <w:tcPr>
                                    <w:tcW w:w="182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firstLine="34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Перепонча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тые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литавры;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барабаны;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бубны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661C82" w:rsidRDefault="00661C82" w:rsidP="0034766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3830"/>
                            <a:ext cx="5568" cy="20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1C82" w:rsidRPr="00590CC7" w:rsidRDefault="00661C82" w:rsidP="00661C82">
                              <w:pPr>
                                <w:pStyle w:val="Style18"/>
                                <w:widowControl/>
                                <w:ind w:firstLine="709"/>
                                <w:jc w:val="both"/>
                                <w:rPr>
                                  <w:rStyle w:val="FontStyle4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42"/>
                                  <w:i w:val="0"/>
                                  <w:sz w:val="24"/>
                                  <w:szCs w:val="24"/>
                                </w:rPr>
                                <w:t xml:space="preserve">Таблица </w:t>
                              </w:r>
                              <w:r w:rsidRPr="00590CC7">
                                <w:rPr>
                                  <w:rStyle w:val="FontStyle42"/>
                                  <w:i w:val="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132E60">
                                <w:rPr>
                                  <w:rFonts w:ascii="Times New Roman" w:hAnsi="Times New Roman"/>
                                  <w:b/>
                                </w:rPr>
                                <w:t>–</w:t>
                              </w:r>
                              <w:r w:rsidRPr="00132E60">
                                <w:rPr>
                                  <w:rStyle w:val="FontStyle42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2E60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Классификация ассортимента музыкальных инструментов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.25pt;margin-top:42.5pt;width:470.25pt;height:378.1pt;z-index:251659264;mso-wrap-distance-left:1.9pt;mso-wrap-distance-top:2.15pt;mso-wrap-distance-right:1.9pt;mso-wrap-distance-bottom:.25pt" coordorigin="8558,3830" coordsize="5640,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58;top:4118;width:5640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10175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08"/>
                          <w:gridCol w:w="268"/>
                          <w:gridCol w:w="1559"/>
                          <w:gridCol w:w="2127"/>
                          <w:gridCol w:w="2126"/>
                          <w:gridCol w:w="2268"/>
                          <w:gridCol w:w="819"/>
                        </w:tblGrid>
                        <w:tr w:rsidR="00661C82" w:rsidTr="00AB7647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9356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Музыкальные инструменты</w:t>
                              </w:r>
                            </w:p>
                          </w:tc>
                        </w:tr>
                        <w:tr w:rsidR="00661C82" w:rsidTr="00AC74D9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4962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Резонаторные (акустические)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left="322"/>
                                <w:jc w:val="center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Электро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музыкальные</w:t>
                              </w:r>
                            </w:p>
                          </w:tc>
                        </w:tr>
                        <w:tr w:rsidR="00661C82" w:rsidTr="001120D5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1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"/>
                                <w:widowControl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Щипковые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68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балалайки;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68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домры;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68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мандолины;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68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гитары;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68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арфы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Адаптери</w:t>
                              </w: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зованные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left="134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электрогита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ры;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left="134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электроскрип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ки</w:t>
                              </w:r>
                              <w:proofErr w:type="spellEnd"/>
                            </w:p>
                          </w:tc>
                        </w:tr>
                        <w:tr w:rsidR="00661C82" w:rsidTr="00347661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1276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Струнные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hanging="43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Смычко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вые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87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скрипки;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87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альты;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87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виолончели;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87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контрабасы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Электрон</w:t>
                              </w: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softHyphen/>
                                <w:t>ные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left="134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электроорга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left="134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электросинте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заторы</w:t>
                              </w:r>
                              <w:proofErr w:type="spellEnd"/>
                            </w:p>
                          </w:tc>
                        </w:tr>
                        <w:tr w:rsidR="00661C82" w:rsidTr="00347661">
                          <w:trPr>
                            <w:gridAfter w:val="1"/>
                            <w:wAfter w:w="819" w:type="dxa"/>
                            <w:trHeight w:val="425"/>
                          </w:trPr>
                          <w:tc>
                            <w:tcPr>
                              <w:tcW w:w="1276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spacing w:after="0" w:line="240" w:lineRule="auto"/>
                                <w:rPr>
                                  <w:rStyle w:val="FontStyle41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hanging="29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Ударно-клавишные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0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пианино;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0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рояли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661C82" w:rsidTr="00347661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Язычковые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гармони;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баяны;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аккордеоны;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органы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</w:tcBorders>
                            </w:tcPr>
                            <w:p w:rsidR="00661C82" w:rsidRDefault="00661C82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187" w:lineRule="exact"/>
                                <w:ind w:firstLine="0"/>
                                <w:rPr>
                                  <w:rStyle w:val="FontStyle41"/>
                                </w:rPr>
                              </w:pPr>
                            </w:p>
                            <w:p w:rsidR="00661C82" w:rsidRDefault="00661C82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187" w:lineRule="exact"/>
                                <w:ind w:firstLine="0"/>
                                <w:rPr>
                                  <w:rStyle w:val="FontStyle41"/>
                                </w:rPr>
                              </w:pPr>
                            </w:p>
                          </w:tc>
                        </w:tr>
                        <w:tr w:rsidR="00661C82" w:rsidTr="00347661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"/>
                                <w:widowControl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2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hanging="5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Амбушюр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ные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2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валторны;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2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трубы;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2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тромбоны;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</w:tcBorders>
                            </w:tcPr>
                            <w:p w:rsidR="00661C82" w:rsidRDefault="00661C82">
                              <w:pPr>
                                <w:pStyle w:val="Style23"/>
                                <w:widowControl/>
                                <w:tabs>
                                  <w:tab w:val="left" w:pos="226"/>
                                </w:tabs>
                                <w:spacing w:line="187" w:lineRule="exact"/>
                                <w:ind w:firstLine="0"/>
                                <w:rPr>
                                  <w:rStyle w:val="FontStyle41"/>
                                </w:rPr>
                              </w:pPr>
                            </w:p>
                            <w:p w:rsidR="00661C82" w:rsidRDefault="00661C82">
                              <w:pPr>
                                <w:pStyle w:val="Style23"/>
                                <w:widowControl/>
                                <w:tabs>
                                  <w:tab w:val="left" w:pos="226"/>
                                </w:tabs>
                                <w:spacing w:line="187" w:lineRule="exact"/>
                                <w:ind w:firstLine="0"/>
                                <w:rPr>
                                  <w:rStyle w:val="FontStyle41"/>
                                </w:rPr>
                              </w:pPr>
                            </w:p>
                          </w:tc>
                        </w:tr>
                        <w:tr w:rsidR="00661C82" w:rsidTr="00347661">
                          <w:tc>
                            <w:tcPr>
                              <w:tcW w:w="100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Духовые</w:t>
                              </w:r>
                            </w:p>
                          </w:tc>
                          <w:tc>
                            <w:tcPr>
                              <w:tcW w:w="1827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"/>
                                <w:widowControl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 тубы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819" w:type="dxa"/>
                              <w:tcBorders>
                                <w:top w:val="nil"/>
                                <w:left w:val="nil"/>
                                <w:right w:val="single" w:sz="4" w:space="0" w:color="auto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661C82" w:rsidTr="00347661">
                          <w:trPr>
                            <w:trHeight w:val="387"/>
                          </w:trPr>
                          <w:tc>
                            <w:tcPr>
                              <w:tcW w:w="100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347661" w:rsidRDefault="00661C82" w:rsidP="00AB76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82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firstLine="5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Лабиаль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ные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 флейты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819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661C82" w:rsidTr="00347661">
                          <w:tc>
                            <w:tcPr>
                              <w:tcW w:w="100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61C82" w:rsidRPr="00AB7647" w:rsidRDefault="00661C82" w:rsidP="00AB76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2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firstLine="10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Лингваль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ные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45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гобои;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45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кларнеты;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45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фаготы;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45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саксофоны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right w:val="nil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81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661C82" w:rsidTr="00347661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Ударные</w:t>
                              </w:r>
                            </w:p>
                          </w:tc>
                          <w:tc>
                            <w:tcPr>
                              <w:tcW w:w="182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firstLine="34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Перепонча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тые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литавры;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барабаны;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бубны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</w:tbl>
                      <w:p w:rsidR="00661C82" w:rsidRDefault="00661C82" w:rsidP="00347661"/>
                    </w:txbxContent>
                  </v:textbox>
                </v:shape>
                <v:shape id="Text Box 4" o:spid="_x0000_s1028" type="#_x0000_t202" style="position:absolute;left:8572;top:3830;width:556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661C82" w:rsidRPr="00590CC7" w:rsidRDefault="00661C82" w:rsidP="00661C82">
                        <w:pPr>
                          <w:pStyle w:val="Style18"/>
                          <w:widowControl/>
                          <w:ind w:firstLine="709"/>
                          <w:jc w:val="both"/>
                          <w:rPr>
                            <w:rStyle w:val="FontStyle40"/>
                            <w:sz w:val="24"/>
                            <w:szCs w:val="24"/>
                          </w:rPr>
                        </w:pPr>
                        <w:r>
                          <w:rPr>
                            <w:rStyle w:val="FontStyle42"/>
                            <w:i w:val="0"/>
                            <w:sz w:val="24"/>
                            <w:szCs w:val="24"/>
                          </w:rPr>
                          <w:t xml:space="preserve">Таблица </w:t>
                        </w:r>
                        <w:r w:rsidRPr="00590CC7">
                          <w:rPr>
                            <w:rStyle w:val="FontStyle42"/>
                            <w:i w:val="0"/>
                            <w:sz w:val="24"/>
                            <w:szCs w:val="24"/>
                          </w:rPr>
                          <w:t>1</w:t>
                        </w:r>
                        <w:r w:rsidRPr="00132E60">
                          <w:rPr>
                            <w:rFonts w:ascii="Times New Roman" w:hAnsi="Times New Roman"/>
                            <w:b/>
                          </w:rPr>
                          <w:t>–</w:t>
                        </w:r>
                        <w:r w:rsidRPr="00132E60">
                          <w:rPr>
                            <w:rStyle w:val="FontStyle42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32E60">
                          <w:rPr>
                            <w:rStyle w:val="FontStyle40"/>
                            <w:b w:val="0"/>
                            <w:sz w:val="24"/>
                            <w:szCs w:val="24"/>
                          </w:rPr>
                          <w:t>Классификация ассортимента музыкальных инструментов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61C82" w:rsidRPr="001D3784">
        <w:rPr>
          <w:rStyle w:val="FontStyle45"/>
          <w:b/>
          <w:sz w:val="24"/>
          <w:szCs w:val="24"/>
        </w:rPr>
        <w:t>Струнные музыкальные инструменты</w:t>
      </w:r>
      <w:r w:rsidR="00661C82" w:rsidRPr="001D3784">
        <w:rPr>
          <w:rStyle w:val="FontStyle45"/>
          <w:sz w:val="24"/>
          <w:szCs w:val="24"/>
        </w:rPr>
        <w:t>. Источником зву</w:t>
      </w:r>
      <w:r w:rsidR="00661C82" w:rsidRPr="001D3784">
        <w:rPr>
          <w:rStyle w:val="FontStyle45"/>
          <w:sz w:val="24"/>
          <w:szCs w:val="24"/>
        </w:rPr>
        <w:softHyphen/>
        <w:t>ка в струнных инструментах служат натянутые и закреплен</w:t>
      </w:r>
      <w:r w:rsidR="00661C82" w:rsidRPr="001D3784">
        <w:rPr>
          <w:rStyle w:val="FontStyle45"/>
          <w:sz w:val="24"/>
          <w:szCs w:val="24"/>
        </w:rPr>
        <w:softHyphen/>
        <w:t>ные в двух точках металлические или жильные струны, звуко</w:t>
      </w:r>
      <w:r w:rsidR="00661C82" w:rsidRPr="001D3784">
        <w:rPr>
          <w:rStyle w:val="FontStyle45"/>
          <w:sz w:val="24"/>
          <w:szCs w:val="24"/>
        </w:rPr>
        <w:softHyphen/>
        <w:t>образование происходит в результате колебаний струн путем</w:t>
      </w:r>
      <w:r w:rsidR="00661C82">
        <w:rPr>
          <w:rStyle w:val="FontStyle45"/>
          <w:sz w:val="24"/>
          <w:szCs w:val="24"/>
        </w:rPr>
        <w:t xml:space="preserve"> </w:t>
      </w:r>
      <w:proofErr w:type="spellStart"/>
      <w:r w:rsidR="00661C82">
        <w:rPr>
          <w:rStyle w:val="FontStyle45"/>
          <w:sz w:val="24"/>
          <w:szCs w:val="24"/>
        </w:rPr>
        <w:t>защипы</w:t>
      </w:r>
      <w:r w:rsidR="00661C82" w:rsidRPr="004D47E2">
        <w:rPr>
          <w:rStyle w:val="FontStyle45"/>
          <w:sz w:val="24"/>
          <w:szCs w:val="24"/>
        </w:rPr>
        <w:t>вания</w:t>
      </w:r>
      <w:proofErr w:type="spellEnd"/>
      <w:r w:rsidR="00661C82" w:rsidRPr="001D3784">
        <w:rPr>
          <w:rStyle w:val="FontStyle45"/>
          <w:sz w:val="24"/>
          <w:szCs w:val="24"/>
        </w:rPr>
        <w:t xml:space="preserve"> пальцами или медиатором, трения волоска смычка или удара молоточка. </w:t>
      </w:r>
      <w:r w:rsidR="00661C82" w:rsidRPr="001D3784">
        <w:rPr>
          <w:rStyle w:val="FontStyle39"/>
          <w:sz w:val="24"/>
          <w:szCs w:val="24"/>
        </w:rPr>
        <w:t xml:space="preserve">По способу извлечения звука </w:t>
      </w:r>
      <w:r w:rsidR="00661C82" w:rsidRPr="001D3784">
        <w:rPr>
          <w:rStyle w:val="FontStyle45"/>
          <w:sz w:val="24"/>
          <w:szCs w:val="24"/>
        </w:rPr>
        <w:t>струнные музыкальные инструменты бываю щипковые, смычковые и ударно-клавишные.</w:t>
      </w:r>
    </w:p>
    <w:p w:rsidR="00661C82" w:rsidRDefault="00661C82" w:rsidP="00661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Щипковые музыкальные инструменты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. </w:t>
      </w:r>
      <w:r w:rsidRPr="004D47E2">
        <w:rPr>
          <w:rStyle w:val="FontStyle45"/>
          <w:sz w:val="24"/>
          <w:szCs w:val="24"/>
        </w:rPr>
        <w:t xml:space="preserve">В щипковых му зыкальных инструментах </w:t>
      </w:r>
      <w:r>
        <w:rPr>
          <w:rStyle w:val="FontStyle45"/>
          <w:sz w:val="24"/>
          <w:szCs w:val="24"/>
        </w:rPr>
        <w:t>звук извлекается методом защипы</w:t>
      </w:r>
      <w:r w:rsidRPr="004D47E2">
        <w:rPr>
          <w:rStyle w:val="FontStyle45"/>
          <w:sz w:val="24"/>
          <w:szCs w:val="24"/>
        </w:rPr>
        <w:t>вания струны пальцами или гибкой пластинкой (медиатором) Все щипковые инструменты имеют принципиально схожую конструкцию и состоят из корпуса-резонатора, грифа и голов</w:t>
      </w:r>
      <w:r w:rsidRPr="004D47E2">
        <w:rPr>
          <w:rStyle w:val="FontStyle45"/>
          <w:sz w:val="24"/>
          <w:szCs w:val="24"/>
        </w:rPr>
        <w:softHyphen/>
        <w:t>ки</w:t>
      </w:r>
      <w:r>
        <w:rPr>
          <w:rStyle w:val="FontStyle45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группе щипковых музыкальных инструментов отно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сят: гитары, балалайки, домры, мандолины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арфы и другие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C82" w:rsidRDefault="00661C82" w:rsidP="00661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34"/>
          <w:sz w:val="24"/>
          <w:szCs w:val="24"/>
        </w:rPr>
        <w:t xml:space="preserve">Гитара </w:t>
      </w:r>
      <w:r w:rsidRPr="004D014F">
        <w:rPr>
          <w:rFonts w:ascii="Times New Roman" w:hAnsi="Times New Roman"/>
        </w:rPr>
        <w:t>–</w:t>
      </w:r>
      <w:r w:rsidRPr="004D014F">
        <w:rPr>
          <w:rStyle w:val="FontStyle34"/>
          <w:sz w:val="24"/>
          <w:szCs w:val="24"/>
        </w:rPr>
        <w:t xml:space="preserve"> </w:t>
      </w:r>
      <w:r w:rsidRPr="00083544">
        <w:rPr>
          <w:rStyle w:val="FontStyle45"/>
          <w:sz w:val="24"/>
          <w:szCs w:val="24"/>
        </w:rPr>
        <w:t>один из самых популярных музыкальных инстру</w:t>
      </w:r>
      <w:r w:rsidRPr="00083544">
        <w:rPr>
          <w:rStyle w:val="FontStyle45"/>
          <w:sz w:val="24"/>
          <w:szCs w:val="24"/>
        </w:rPr>
        <w:softHyphen/>
        <w:t>ментов. В Испании известна с XIII в., в наше время распро</w:t>
      </w:r>
      <w:r w:rsidRPr="00083544">
        <w:rPr>
          <w:rStyle w:val="FontStyle45"/>
          <w:sz w:val="24"/>
          <w:szCs w:val="24"/>
        </w:rPr>
        <w:softHyphen/>
        <w:t>странена по всему миру.</w:t>
      </w:r>
      <w:r>
        <w:rPr>
          <w:rStyle w:val="FontStyle45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узлами гитары являются корпус, гриф и колковый механизм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(рисунок</w:t>
      </w:r>
      <w:r w:rsidR="002F3254" w:rsidRPr="002F32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Корпус гитары напоми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нает форму восьмерки и состоит из деки, дна и обечайки. Наиболее важной деталью является дека. Через приклеен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 ней порожек дека воспринимает колебания струн и совместно с корпусом усиливает звук и придает ему специ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фический тембр. Контур деки украшают оканто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вкой, а резонаторное отверстие </w:t>
      </w:r>
      <w:r w:rsidRPr="00132E60">
        <w:rPr>
          <w:rFonts w:ascii="Times New Roman" w:hAnsi="Times New Roman"/>
          <w:b/>
        </w:rPr>
        <w:t>–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розеткой. На грифе гитары установ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лены ладовые пластины и головка с колковым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для натяжения струн.</w:t>
      </w:r>
    </w:p>
    <w:p w:rsidR="00661C82" w:rsidRDefault="00661C82" w:rsidP="00661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струны между верхним и нижним порожком называется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мензурой.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Гитары с мензурой в 620 мм называются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нормольными.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величина мензуры составляет 650 мм, то та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гитары называются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большими концертными.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Гитары уменьшенных размеров {для детей) имеют мензуры 585 мм (терц-гитара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, 540 мм (кварт-гитара) и 485 мм (квинт-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гитара). По ко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личеству струн гитары бывают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шести- и семиструнны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</w:t>
      </w:r>
      <w:r>
        <w:rPr>
          <w:rStyle w:val="FontStyle45"/>
        </w:rPr>
        <w:t xml:space="preserve">, </w:t>
      </w:r>
      <w:r w:rsidRPr="00393FEC">
        <w:rPr>
          <w:rStyle w:val="FontStyle45"/>
          <w:i/>
          <w:sz w:val="24"/>
          <w:szCs w:val="24"/>
        </w:rPr>
        <w:t>двенадцатиструн</w:t>
      </w:r>
      <w:r w:rsidRPr="00393FEC">
        <w:rPr>
          <w:rStyle w:val="FontStyle45"/>
          <w:i/>
          <w:sz w:val="24"/>
          <w:szCs w:val="24"/>
        </w:rPr>
        <w:softHyphen/>
        <w:t>ные</w:t>
      </w:r>
      <w:r>
        <w:rPr>
          <w:rStyle w:val="FontStyle45"/>
          <w:sz w:val="24"/>
          <w:szCs w:val="24"/>
        </w:rPr>
        <w:t xml:space="preserve">, по конструкции </w:t>
      </w:r>
      <w:r w:rsidRPr="004D014F">
        <w:rPr>
          <w:rFonts w:ascii="Times New Roman" w:hAnsi="Times New Roman"/>
        </w:rPr>
        <w:t>–</w:t>
      </w:r>
      <w:r w:rsidRPr="00393FEC">
        <w:rPr>
          <w:rStyle w:val="FontStyle45"/>
          <w:sz w:val="24"/>
          <w:szCs w:val="24"/>
        </w:rPr>
        <w:t xml:space="preserve"> на обык</w:t>
      </w:r>
      <w:r w:rsidRPr="00393FEC">
        <w:rPr>
          <w:rStyle w:val="FontStyle45"/>
          <w:sz w:val="24"/>
          <w:szCs w:val="24"/>
        </w:rPr>
        <w:softHyphen/>
        <w:t>новенные и гавайские</w:t>
      </w:r>
      <w:r>
        <w:rPr>
          <w:rStyle w:val="FontStyle45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</w:p>
    <w:p w:rsidR="00F017A4" w:rsidRDefault="001331CF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BEB05E9" wp14:editId="124E9231">
            <wp:extent cx="4262283" cy="5240511"/>
            <wp:effectExtent l="0" t="0" r="5080" b="0"/>
            <wp:docPr id="5" name="Рисунок 5" descr="C:\Documents and Settings\vkohno\Рабочий стол\08226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kohno\Рабочий стол\082268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34" cy="524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4C" w:rsidRDefault="0028754C" w:rsidP="0028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BCDC5EC" wp14:editId="102EBBB0">
            <wp:extent cx="5023479" cy="3350239"/>
            <wp:effectExtent l="0" t="0" r="6350" b="3175"/>
            <wp:docPr id="3" name="Рисунок 3" descr="C:\Documents and Settings\vkohno\Рабочий стол\Classical_Guitar_labelled_rus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kohno\Рабочий стол\Classical_Guitar_labelled_russi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28" cy="334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A4" w:rsidRDefault="00F017A4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Рисунок 1 – Устройство гитары</w:t>
      </w:r>
    </w:p>
    <w:p w:rsidR="00D12DEF" w:rsidRPr="00393FEC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авайс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кая гитара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азновидностью шестиструнной гитары, которая отличается от обыкновенн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ладов на грифе.</w:t>
      </w:r>
      <w:proofErr w:type="gramEnd"/>
    </w:p>
    <w:p w:rsidR="00D12DEF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звучания и отделке различают гитары обык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новенного,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и высшего качества.</w:t>
      </w:r>
    </w:p>
    <w:p w:rsidR="00D12DEF" w:rsidRPr="001602AB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Обыкновенные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гитары изготовляют из лиственных по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древесины (березы, бука) и покрывают лаком. Корпуса гитар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повышенного качества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облицовывают древесиной цен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пород, покрывают лаком, с последующей располировкой. Гитары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высшего качества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изготовляют с измененным контуром верхней части (для удобства исполнения)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вумя резонаторными отверстиями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эфами, как у скрипки. Такие гитары инкрустируют перламутром,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еталлические детали никелируют.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Style w:val="FontStyle45"/>
          <w:sz w:val="24"/>
          <w:szCs w:val="24"/>
        </w:rPr>
        <w:t xml:space="preserve">Диапазон звучания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2AB">
        <w:rPr>
          <w:rStyle w:val="FontStyle35"/>
          <w:b w:val="0"/>
          <w:sz w:val="24"/>
          <w:szCs w:val="24"/>
          <w:lang w:val="ru-RU"/>
        </w:rPr>
        <w:t>3</w:t>
      </w:r>
      <w:r w:rsidRPr="001602AB">
        <w:rPr>
          <w:rStyle w:val="FontStyle35"/>
          <w:b w:val="0"/>
          <w:sz w:val="24"/>
          <w:szCs w:val="24"/>
          <w:vertAlign w:val="superscript"/>
        </w:rPr>
        <w:t>1</w:t>
      </w:r>
      <w:r w:rsidRPr="001602AB">
        <w:rPr>
          <w:rStyle w:val="FontStyle35"/>
          <w:b w:val="0"/>
          <w:sz w:val="24"/>
          <w:szCs w:val="24"/>
        </w:rPr>
        <w:t>/</w:t>
      </w:r>
      <w:r w:rsidRPr="001602AB">
        <w:rPr>
          <w:rStyle w:val="FontStyle35"/>
          <w:b w:val="0"/>
          <w:sz w:val="20"/>
          <w:szCs w:val="20"/>
          <w:lang w:val="ru-RU"/>
        </w:rPr>
        <w:t>2</w:t>
      </w:r>
      <w:r w:rsidRPr="001602AB">
        <w:rPr>
          <w:rStyle w:val="FontStyle35"/>
          <w:sz w:val="24"/>
          <w:szCs w:val="24"/>
        </w:rPr>
        <w:t xml:space="preserve"> </w:t>
      </w:r>
      <w:r w:rsidRPr="001602AB">
        <w:rPr>
          <w:rStyle w:val="FontStyle45"/>
          <w:sz w:val="24"/>
          <w:szCs w:val="24"/>
        </w:rPr>
        <w:t>октавы.</w:t>
      </w:r>
    </w:p>
    <w:p w:rsidR="00D12DEF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34"/>
          <w:sz w:val="24"/>
          <w:szCs w:val="24"/>
        </w:rPr>
        <w:t xml:space="preserve">Балалайка </w:t>
      </w:r>
      <w:r w:rsidRPr="00A62712">
        <w:rPr>
          <w:rFonts w:ascii="Times New Roman" w:hAnsi="Times New Roman"/>
          <w:sz w:val="24"/>
          <w:szCs w:val="24"/>
        </w:rPr>
        <w:t>–</w:t>
      </w:r>
      <w:r w:rsidRPr="00695165">
        <w:rPr>
          <w:rStyle w:val="FontStyle34"/>
          <w:sz w:val="24"/>
          <w:szCs w:val="24"/>
        </w:rPr>
        <w:t xml:space="preserve"> </w:t>
      </w:r>
      <w:r w:rsidRPr="00695165">
        <w:rPr>
          <w:rStyle w:val="FontStyle45"/>
          <w:sz w:val="24"/>
          <w:szCs w:val="24"/>
        </w:rPr>
        <w:t>русский народ</w:t>
      </w:r>
      <w:r w:rsidRPr="00695165">
        <w:rPr>
          <w:rStyle w:val="FontStyle45"/>
          <w:sz w:val="24"/>
          <w:szCs w:val="24"/>
        </w:rPr>
        <w:softHyphen/>
        <w:t>ный щипковый музыкальный инструмент, известный с начала XVIII в. Имеет резкий, пронзитель</w:t>
      </w:r>
      <w:r w:rsidRPr="00695165">
        <w:rPr>
          <w:rStyle w:val="FontStyle45"/>
          <w:sz w:val="24"/>
          <w:szCs w:val="24"/>
        </w:rPr>
        <w:softHyphen/>
        <w:t>ный</w:t>
      </w:r>
      <w:r>
        <w:rPr>
          <w:rStyle w:val="FontStyle45"/>
          <w:sz w:val="24"/>
          <w:szCs w:val="24"/>
          <w:lang w:val="ru-RU"/>
        </w:rPr>
        <w:t xml:space="preserve"> тембр звучания.</w:t>
      </w:r>
      <w:r>
        <w:rPr>
          <w:rStyle w:val="FontStyle45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балалайки имеет треугольную фор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и состоит из деки, задинки и дна, склеенного из клепок.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лайка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трехструнный инструмент, но некотор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струны могут быть сдвоенные.</w:t>
      </w:r>
    </w:p>
    <w:p w:rsidR="00D12DEF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клепок балалайки могут быть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пяти-, ше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сти-, семи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девятиклепочными.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кле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пок, тем ценнее балалайка.</w:t>
      </w:r>
    </w:p>
    <w:p w:rsidR="00D12DEF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45"/>
          <w:sz w:val="24"/>
          <w:szCs w:val="24"/>
        </w:rPr>
        <w:t>По каче</w:t>
      </w:r>
      <w:r>
        <w:rPr>
          <w:rStyle w:val="FontStyle45"/>
          <w:sz w:val="24"/>
          <w:szCs w:val="24"/>
        </w:rPr>
        <w:softHyphen/>
        <w:t xml:space="preserve">ству изготовления </w:t>
      </w:r>
      <w:r w:rsidRPr="00C77C12">
        <w:rPr>
          <w:rStyle w:val="FontStyle45"/>
          <w:sz w:val="24"/>
          <w:szCs w:val="24"/>
        </w:rPr>
        <w:t xml:space="preserve">различают </w:t>
      </w:r>
      <w:r w:rsidRPr="00313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обыкновенные,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77C12">
        <w:rPr>
          <w:rStyle w:val="FontStyle45"/>
          <w:sz w:val="24"/>
          <w:szCs w:val="24"/>
        </w:rPr>
        <w:t xml:space="preserve">сольные и оркестровые </w:t>
      </w:r>
      <w:r>
        <w:rPr>
          <w:rStyle w:val="FontStyle45"/>
          <w:sz w:val="24"/>
          <w:szCs w:val="24"/>
        </w:rPr>
        <w:t xml:space="preserve">балалайки.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оркестровым относятся балалайки: прима,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секунда, альт, бас и контрабас.</w:t>
      </w:r>
    </w:p>
    <w:p w:rsidR="00D12DEF" w:rsidRPr="00C77C12" w:rsidRDefault="00D12DEF" w:rsidP="00D12DEF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proofErr w:type="gramStart"/>
      <w:r>
        <w:rPr>
          <w:rStyle w:val="FontStyle45"/>
          <w:sz w:val="24"/>
          <w:szCs w:val="24"/>
        </w:rPr>
        <w:t xml:space="preserve">По количеству струн </w:t>
      </w:r>
      <w:r w:rsidRPr="004D014F">
        <w:rPr>
          <w:rFonts w:ascii="Times New Roman" w:hAnsi="Times New Roman"/>
        </w:rPr>
        <w:t>–</w:t>
      </w:r>
      <w:r>
        <w:rPr>
          <w:rStyle w:val="FontStyle45"/>
          <w:sz w:val="24"/>
          <w:szCs w:val="24"/>
        </w:rPr>
        <w:t xml:space="preserve"> </w:t>
      </w:r>
      <w:r w:rsidRPr="00C77C12">
        <w:rPr>
          <w:rStyle w:val="FontStyle45"/>
          <w:sz w:val="24"/>
          <w:szCs w:val="24"/>
        </w:rPr>
        <w:t>трехструнные, четырехструнные (с парной первой струной), шестиструнные (все струны парные); по размерам, определяе</w:t>
      </w:r>
      <w:r w:rsidRPr="00C77C12">
        <w:rPr>
          <w:rStyle w:val="FontStyle45"/>
          <w:sz w:val="24"/>
          <w:szCs w:val="24"/>
        </w:rPr>
        <w:softHyphen/>
        <w:t>мы</w:t>
      </w:r>
      <w:r>
        <w:rPr>
          <w:rStyle w:val="FontStyle45"/>
          <w:sz w:val="24"/>
          <w:szCs w:val="24"/>
        </w:rPr>
        <w:t xml:space="preserve">м длиной рабочей части струны,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hAnsi="Times New Roman"/>
        </w:rPr>
        <w:t xml:space="preserve"> </w:t>
      </w:r>
      <w:bookmarkStart w:id="0" w:name="_GoBack"/>
      <w:bookmarkEnd w:id="0"/>
      <w:r w:rsidRPr="00C77C12">
        <w:rPr>
          <w:rStyle w:val="FontStyle45"/>
          <w:sz w:val="24"/>
          <w:szCs w:val="24"/>
        </w:rPr>
        <w:t>прима (</w:t>
      </w:r>
      <w:smartTag w:uri="urn:schemas-microsoft-com:office:smarttags" w:element="metricconverter">
        <w:smartTagPr>
          <w:attr w:name="ProductID" w:val="435 мм"/>
        </w:smartTagPr>
        <w:r w:rsidRPr="00C77C12">
          <w:rPr>
            <w:rStyle w:val="FontStyle45"/>
            <w:sz w:val="24"/>
            <w:szCs w:val="24"/>
          </w:rPr>
          <w:t>435 мм</w:t>
        </w:r>
      </w:smartTag>
      <w:r>
        <w:rPr>
          <w:rStyle w:val="FontStyle45"/>
          <w:sz w:val="24"/>
          <w:szCs w:val="24"/>
        </w:rPr>
        <w:t>), секунда (477-4</w:t>
      </w:r>
      <w:r w:rsidRPr="00C77C12">
        <w:rPr>
          <w:rStyle w:val="FontStyle45"/>
          <w:sz w:val="24"/>
          <w:szCs w:val="24"/>
        </w:rPr>
        <w:t>98 мм), альт (530-</w:t>
      </w:r>
      <w:smartTag w:uri="urn:schemas-microsoft-com:office:smarttags" w:element="metricconverter">
        <w:smartTagPr>
          <w:attr w:name="ProductID" w:val="535 мм"/>
        </w:smartTagPr>
        <w:r w:rsidRPr="00C77C12">
          <w:rPr>
            <w:rStyle w:val="FontStyle45"/>
            <w:sz w:val="24"/>
            <w:szCs w:val="24"/>
          </w:rPr>
          <w:t>535 мм</w:t>
        </w:r>
      </w:smartTag>
      <w:r w:rsidRPr="00C77C12">
        <w:rPr>
          <w:rStyle w:val="FontStyle45"/>
          <w:sz w:val="24"/>
          <w:szCs w:val="24"/>
        </w:rPr>
        <w:t xml:space="preserve">), </w:t>
      </w:r>
      <w:r w:rsidRPr="0063696D">
        <w:rPr>
          <w:rStyle w:val="FontStyle35"/>
          <w:b w:val="0"/>
          <w:sz w:val="24"/>
          <w:szCs w:val="24"/>
        </w:rPr>
        <w:t>бас</w:t>
      </w:r>
      <w:r w:rsidRPr="00C77C12">
        <w:rPr>
          <w:rStyle w:val="FontStyle35"/>
          <w:sz w:val="24"/>
          <w:szCs w:val="24"/>
        </w:rPr>
        <w:t xml:space="preserve"> </w:t>
      </w:r>
      <w:r w:rsidRPr="00C77C12">
        <w:rPr>
          <w:rStyle w:val="FontStyle45"/>
          <w:sz w:val="24"/>
          <w:szCs w:val="24"/>
        </w:rPr>
        <w:t>(757-</w:t>
      </w:r>
      <w:smartTag w:uri="urn:schemas-microsoft-com:office:smarttags" w:element="metricconverter">
        <w:smartTagPr>
          <w:attr w:name="ProductID" w:val="780 мм"/>
        </w:smartTagPr>
        <w:r w:rsidRPr="00C77C12">
          <w:rPr>
            <w:rStyle w:val="FontStyle45"/>
            <w:sz w:val="24"/>
            <w:szCs w:val="24"/>
          </w:rPr>
          <w:t>780 мм</w:t>
        </w:r>
      </w:smartTag>
      <w:r w:rsidRPr="00C77C12">
        <w:rPr>
          <w:rStyle w:val="FontStyle45"/>
          <w:sz w:val="24"/>
          <w:szCs w:val="24"/>
        </w:rPr>
        <w:t>), контрабас (1100-</w:t>
      </w:r>
      <w:smartTag w:uri="urn:schemas-microsoft-com:office:smarttags" w:element="metricconverter">
        <w:smartTagPr>
          <w:attr w:name="ProductID" w:val="1180 мм"/>
        </w:smartTagPr>
        <w:r w:rsidRPr="00C77C12">
          <w:rPr>
            <w:rStyle w:val="FontStyle45"/>
            <w:sz w:val="24"/>
            <w:szCs w:val="24"/>
          </w:rPr>
          <w:t>1180 мм</w:t>
        </w:r>
      </w:smartTag>
      <w:r>
        <w:rPr>
          <w:rStyle w:val="FontStyle45"/>
          <w:sz w:val="24"/>
          <w:szCs w:val="24"/>
        </w:rPr>
        <w:t xml:space="preserve">); по качеству звучания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hAnsi="Times New Roman"/>
        </w:rPr>
        <w:t xml:space="preserve"> </w:t>
      </w:r>
      <w:r>
        <w:rPr>
          <w:rStyle w:val="FontStyle45"/>
          <w:sz w:val="24"/>
          <w:szCs w:val="24"/>
        </w:rPr>
        <w:t>обыкновенного и пов</w:t>
      </w:r>
      <w:r w:rsidRPr="00C77C12">
        <w:rPr>
          <w:rStyle w:val="FontStyle45"/>
          <w:sz w:val="24"/>
          <w:szCs w:val="24"/>
        </w:rPr>
        <w:t>ышенного качест</w:t>
      </w:r>
      <w:r>
        <w:rPr>
          <w:rStyle w:val="FontStyle45"/>
          <w:sz w:val="24"/>
          <w:szCs w:val="24"/>
        </w:rPr>
        <w:t>ва звучания.</w:t>
      </w:r>
      <w:proofErr w:type="gramEnd"/>
      <w:r>
        <w:rPr>
          <w:rStyle w:val="FontStyle45"/>
          <w:sz w:val="24"/>
          <w:szCs w:val="24"/>
        </w:rPr>
        <w:t xml:space="preserve"> Диапазон звучания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hAnsi="Times New Roman"/>
        </w:rPr>
        <w:t xml:space="preserve"> </w:t>
      </w:r>
      <w:r>
        <w:rPr>
          <w:rStyle w:val="FontStyle45"/>
          <w:sz w:val="24"/>
          <w:szCs w:val="24"/>
        </w:rPr>
        <w:t xml:space="preserve"> от 1</w:t>
      </w:r>
      <w:r>
        <w:rPr>
          <w:rStyle w:val="FontStyle35"/>
          <w:b w:val="0"/>
          <w:sz w:val="24"/>
          <w:szCs w:val="24"/>
          <w:vertAlign w:val="superscript"/>
        </w:rPr>
        <w:t>3</w:t>
      </w:r>
      <w:r w:rsidRPr="001602AB">
        <w:rPr>
          <w:rStyle w:val="FontStyle35"/>
          <w:b w:val="0"/>
          <w:sz w:val="24"/>
          <w:szCs w:val="24"/>
        </w:rPr>
        <w:t>/</w:t>
      </w:r>
      <w:r>
        <w:rPr>
          <w:rStyle w:val="FontStyle35"/>
          <w:b w:val="0"/>
          <w:sz w:val="20"/>
          <w:szCs w:val="20"/>
        </w:rPr>
        <w:t>4</w:t>
      </w:r>
      <w:r w:rsidRPr="001602AB">
        <w:rPr>
          <w:rStyle w:val="FontStyle35"/>
          <w:sz w:val="24"/>
          <w:szCs w:val="24"/>
        </w:rPr>
        <w:t xml:space="preserve"> </w:t>
      </w:r>
      <w:r w:rsidRPr="00C77C12">
        <w:rPr>
          <w:rStyle w:val="FontStyle45"/>
          <w:sz w:val="24"/>
          <w:szCs w:val="24"/>
        </w:rPr>
        <w:t xml:space="preserve">до </w:t>
      </w:r>
      <w:r w:rsidRPr="00C77C12">
        <w:rPr>
          <w:rStyle w:val="FontStyle55"/>
          <w:rFonts w:ascii="Times New Roman" w:hAnsi="Times New Roman"/>
        </w:rPr>
        <w:t>2</w:t>
      </w:r>
      <w:r w:rsidRPr="001602AB">
        <w:rPr>
          <w:rStyle w:val="FontStyle35"/>
          <w:b w:val="0"/>
          <w:sz w:val="24"/>
          <w:szCs w:val="24"/>
          <w:vertAlign w:val="superscript"/>
        </w:rPr>
        <w:t>1</w:t>
      </w:r>
      <w:r w:rsidRPr="001602AB">
        <w:rPr>
          <w:rStyle w:val="FontStyle35"/>
          <w:b w:val="0"/>
          <w:sz w:val="24"/>
          <w:szCs w:val="24"/>
        </w:rPr>
        <w:t>/</w:t>
      </w:r>
      <w:r w:rsidRPr="001602AB">
        <w:rPr>
          <w:rStyle w:val="FontStyle35"/>
          <w:b w:val="0"/>
          <w:sz w:val="20"/>
          <w:szCs w:val="20"/>
        </w:rPr>
        <w:t>2</w:t>
      </w:r>
      <w:r w:rsidRPr="001602AB">
        <w:rPr>
          <w:rStyle w:val="FontStyle35"/>
          <w:sz w:val="24"/>
          <w:szCs w:val="24"/>
        </w:rPr>
        <w:t xml:space="preserve"> </w:t>
      </w:r>
      <w:r w:rsidRPr="00C77C12">
        <w:rPr>
          <w:rStyle w:val="FontStyle55"/>
          <w:rFonts w:ascii="Times New Roman" w:hAnsi="Times New Roman"/>
        </w:rPr>
        <w:t xml:space="preserve"> </w:t>
      </w:r>
      <w:r w:rsidRPr="00C77C12">
        <w:rPr>
          <w:rStyle w:val="FontStyle45"/>
          <w:sz w:val="24"/>
          <w:szCs w:val="24"/>
        </w:rPr>
        <w:t>октавы.</w:t>
      </w:r>
    </w:p>
    <w:p w:rsidR="00D12DEF" w:rsidRPr="00610539" w:rsidRDefault="00D12DEF" w:rsidP="00D12DEF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610539">
        <w:rPr>
          <w:rFonts w:ascii="Times New Roman" w:hAnsi="Times New Roman"/>
          <w:b/>
          <w:bCs/>
          <w:i/>
          <w:iCs/>
        </w:rPr>
        <w:t>Мандолина</w:t>
      </w:r>
      <w:r w:rsidRPr="00610539">
        <w:rPr>
          <w:rFonts w:ascii="Times New Roman" w:hAnsi="Times New Roman"/>
        </w:rPr>
        <w:t xml:space="preserve"> – четырехструнный музыкаль</w:t>
      </w:r>
      <w:r w:rsidRPr="00610539">
        <w:rPr>
          <w:rFonts w:ascii="Times New Roman" w:hAnsi="Times New Roman"/>
        </w:rPr>
        <w:softHyphen/>
        <w:t>ный инструмент со сдвоенными струнами. Звук на мандолине извлекают ме</w:t>
      </w:r>
      <w:r w:rsidRPr="00610539">
        <w:rPr>
          <w:rFonts w:ascii="Times New Roman" w:hAnsi="Times New Roman"/>
        </w:rPr>
        <w:softHyphen/>
        <w:t xml:space="preserve">диатором. </w:t>
      </w:r>
      <w:r w:rsidRPr="00610539">
        <w:rPr>
          <w:rStyle w:val="FontStyle45"/>
          <w:sz w:val="24"/>
          <w:szCs w:val="24"/>
        </w:rPr>
        <w:t>Тембр звучания зависит от формы кор</w:t>
      </w:r>
      <w:r w:rsidRPr="00610539">
        <w:rPr>
          <w:rStyle w:val="FontStyle45"/>
          <w:sz w:val="24"/>
          <w:szCs w:val="24"/>
        </w:rPr>
        <w:softHyphen/>
        <w:t>пуса. По форме корпуса мандолины бывают овальные (самые распространенные), полуовальные и плоские. Наиболее при</w:t>
      </w:r>
      <w:r w:rsidRPr="00610539">
        <w:rPr>
          <w:rStyle w:val="FontStyle45"/>
          <w:sz w:val="24"/>
          <w:szCs w:val="24"/>
        </w:rPr>
        <w:softHyphen/>
        <w:t xml:space="preserve">ятное, мягкое, певучее звучание имеет овальная мандолина, полуовальная звучит резко, плоская </w:t>
      </w:r>
      <w:r w:rsidRPr="00610539">
        <w:rPr>
          <w:rFonts w:ascii="Times New Roman" w:hAnsi="Times New Roman"/>
        </w:rPr>
        <w:t>–</w:t>
      </w:r>
      <w:r w:rsidRPr="00610539">
        <w:rPr>
          <w:rStyle w:val="FontStyle45"/>
          <w:sz w:val="24"/>
          <w:szCs w:val="24"/>
        </w:rPr>
        <w:t xml:space="preserve"> </w:t>
      </w:r>
      <w:r w:rsidRPr="00610539">
        <w:rPr>
          <w:rStyle w:val="FontStyle35"/>
          <w:b w:val="0"/>
          <w:sz w:val="24"/>
          <w:szCs w:val="24"/>
        </w:rPr>
        <w:t>еще</w:t>
      </w:r>
      <w:r w:rsidRPr="00610539">
        <w:rPr>
          <w:rStyle w:val="FontStyle35"/>
          <w:sz w:val="24"/>
          <w:szCs w:val="24"/>
        </w:rPr>
        <w:t xml:space="preserve"> </w:t>
      </w:r>
      <w:r w:rsidRPr="00610539">
        <w:rPr>
          <w:rStyle w:val="FontStyle45"/>
          <w:sz w:val="24"/>
          <w:szCs w:val="24"/>
        </w:rPr>
        <w:t xml:space="preserve">резче. Овальные и плоские мандолины по качеству изготовления делятся </w:t>
      </w:r>
      <w:proofErr w:type="gramStart"/>
      <w:r w:rsidRPr="00610539">
        <w:rPr>
          <w:rStyle w:val="FontStyle45"/>
          <w:sz w:val="24"/>
          <w:szCs w:val="24"/>
        </w:rPr>
        <w:t>на</w:t>
      </w:r>
      <w:proofErr w:type="gramEnd"/>
      <w:r w:rsidRPr="00610539">
        <w:rPr>
          <w:rStyle w:val="FontStyle45"/>
          <w:sz w:val="24"/>
          <w:szCs w:val="24"/>
        </w:rPr>
        <w:t xml:space="preserve"> массовые и оркестровые. </w:t>
      </w:r>
      <w:proofErr w:type="gramStart"/>
      <w:r w:rsidRPr="00610539">
        <w:rPr>
          <w:rStyle w:val="FontStyle45"/>
          <w:sz w:val="24"/>
          <w:szCs w:val="24"/>
        </w:rPr>
        <w:t xml:space="preserve">В зависимости от размеров </w:t>
      </w:r>
      <w:r w:rsidRPr="00610539">
        <w:rPr>
          <w:rStyle w:val="FontStyle35"/>
          <w:b w:val="0"/>
          <w:sz w:val="24"/>
          <w:szCs w:val="24"/>
        </w:rPr>
        <w:t>раз</w:t>
      </w:r>
      <w:r>
        <w:rPr>
          <w:rStyle w:val="FontStyle45"/>
          <w:sz w:val="24"/>
          <w:szCs w:val="24"/>
        </w:rPr>
        <w:t xml:space="preserve">личают мандолины: прима </w:t>
      </w:r>
      <w:r w:rsidRPr="00610539">
        <w:rPr>
          <w:rFonts w:ascii="Times New Roman" w:hAnsi="Times New Roman"/>
        </w:rPr>
        <w:t>–</w:t>
      </w:r>
      <w:r w:rsidRPr="00610539">
        <w:rPr>
          <w:rStyle w:val="FontStyle45"/>
          <w:sz w:val="24"/>
          <w:szCs w:val="24"/>
        </w:rPr>
        <w:t xml:space="preserve"> с длиной рабочей части стр</w:t>
      </w:r>
      <w:r>
        <w:rPr>
          <w:rStyle w:val="FontStyle45"/>
          <w:sz w:val="24"/>
          <w:szCs w:val="24"/>
        </w:rPr>
        <w:t>уны</w:t>
      </w:r>
      <w:r w:rsidRPr="00610539">
        <w:rPr>
          <w:rStyle w:val="FontStyle45"/>
          <w:sz w:val="24"/>
          <w:szCs w:val="24"/>
        </w:rPr>
        <w:t xml:space="preserve"> 335-</w:t>
      </w:r>
      <w:smartTag w:uri="urn:schemas-microsoft-com:office:smarttags" w:element="metricconverter">
        <w:smartTagPr>
          <w:attr w:name="ProductID" w:val="350 мм"/>
        </w:smartTagPr>
        <w:r w:rsidRPr="00610539">
          <w:rPr>
            <w:rStyle w:val="FontStyle45"/>
            <w:sz w:val="24"/>
            <w:szCs w:val="24"/>
          </w:rPr>
          <w:t>350 мм</w:t>
        </w:r>
      </w:smartTag>
      <w:r>
        <w:rPr>
          <w:rStyle w:val="FontStyle45"/>
          <w:sz w:val="24"/>
          <w:szCs w:val="24"/>
        </w:rPr>
        <w:t xml:space="preserve">, пикколо </w:t>
      </w:r>
      <w:r w:rsidRPr="00610539">
        <w:rPr>
          <w:rFonts w:ascii="Times New Roman" w:hAnsi="Times New Roman"/>
        </w:rPr>
        <w:t>–</w:t>
      </w:r>
      <w:r w:rsidRPr="00610539">
        <w:rPr>
          <w:rStyle w:val="FontStyle4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0 мм"/>
        </w:smartTagPr>
        <w:r w:rsidRPr="00610539">
          <w:rPr>
            <w:rStyle w:val="FontStyle45"/>
            <w:sz w:val="24"/>
            <w:szCs w:val="24"/>
          </w:rPr>
          <w:t>350 мм</w:t>
        </w:r>
      </w:smartTag>
      <w:r>
        <w:rPr>
          <w:rStyle w:val="FontStyle45"/>
          <w:sz w:val="24"/>
          <w:szCs w:val="24"/>
        </w:rPr>
        <w:t xml:space="preserve">, альт (мандола) </w:t>
      </w:r>
      <w:r w:rsidRPr="00610539">
        <w:rPr>
          <w:rFonts w:ascii="Times New Roman" w:hAnsi="Times New Roman"/>
        </w:rPr>
        <w:t>–</w:t>
      </w:r>
      <w:r>
        <w:rPr>
          <w:rStyle w:val="FontStyle45"/>
          <w:sz w:val="24"/>
          <w:szCs w:val="24"/>
        </w:rPr>
        <w:t xml:space="preserve"> 425-435 виолончель (люта) </w:t>
      </w:r>
      <w:r w:rsidRPr="00610539">
        <w:rPr>
          <w:rFonts w:ascii="Times New Roman" w:hAnsi="Times New Roman"/>
        </w:rPr>
        <w:t>–</w:t>
      </w:r>
      <w:r w:rsidRPr="00610539">
        <w:rPr>
          <w:rStyle w:val="FontStyle45"/>
          <w:sz w:val="24"/>
          <w:szCs w:val="24"/>
        </w:rPr>
        <w:t xml:space="preserve"> 555-</w:t>
      </w:r>
      <w:smartTag w:uri="urn:schemas-microsoft-com:office:smarttags" w:element="metricconverter">
        <w:smartTagPr>
          <w:attr w:name="ProductID" w:val="575 мм"/>
        </w:smartTagPr>
        <w:r w:rsidRPr="00610539">
          <w:rPr>
            <w:rStyle w:val="FontStyle45"/>
            <w:sz w:val="24"/>
            <w:szCs w:val="24"/>
          </w:rPr>
          <w:t>575 мм</w:t>
        </w:r>
      </w:smartTag>
      <w:r>
        <w:rPr>
          <w:rStyle w:val="FontStyle45"/>
          <w:sz w:val="24"/>
          <w:szCs w:val="24"/>
        </w:rPr>
        <w:t xml:space="preserve">, контрабас </w:t>
      </w:r>
      <w:r w:rsidRPr="00610539">
        <w:rPr>
          <w:rFonts w:ascii="Times New Roman" w:hAnsi="Times New Roman"/>
        </w:rPr>
        <w:t>–</w:t>
      </w:r>
      <w:r w:rsidRPr="00610539">
        <w:rPr>
          <w:rStyle w:val="FontStyle45"/>
          <w:sz w:val="24"/>
          <w:szCs w:val="24"/>
        </w:rPr>
        <w:t xml:space="preserve"> 990-1000 мм</w:t>
      </w:r>
      <w:r>
        <w:rPr>
          <w:rStyle w:val="FontStyle45"/>
          <w:sz w:val="24"/>
          <w:szCs w:val="24"/>
        </w:rPr>
        <w:t>.</w:t>
      </w:r>
      <w:proofErr w:type="gramEnd"/>
      <w:r>
        <w:rPr>
          <w:rStyle w:val="FontStyle45"/>
          <w:sz w:val="24"/>
          <w:szCs w:val="24"/>
        </w:rPr>
        <w:t xml:space="preserve"> Звуковой диапазон </w:t>
      </w:r>
      <w:r w:rsidRPr="00610539">
        <w:rPr>
          <w:rFonts w:ascii="Times New Roman" w:hAnsi="Times New Roman"/>
        </w:rPr>
        <w:t>–</w:t>
      </w:r>
      <w:r>
        <w:rPr>
          <w:rStyle w:val="FontStyle45"/>
          <w:sz w:val="24"/>
          <w:szCs w:val="24"/>
        </w:rPr>
        <w:t xml:space="preserve"> </w:t>
      </w:r>
      <w:r w:rsidRPr="001602AB">
        <w:rPr>
          <w:rStyle w:val="FontStyle35"/>
          <w:b w:val="0"/>
          <w:sz w:val="24"/>
          <w:szCs w:val="24"/>
        </w:rPr>
        <w:t>3</w:t>
      </w:r>
      <w:r w:rsidRPr="001602AB">
        <w:rPr>
          <w:rStyle w:val="FontStyle35"/>
          <w:b w:val="0"/>
          <w:sz w:val="24"/>
          <w:szCs w:val="24"/>
          <w:vertAlign w:val="superscript"/>
        </w:rPr>
        <w:t>1</w:t>
      </w:r>
      <w:r w:rsidRPr="001602AB">
        <w:rPr>
          <w:rStyle w:val="FontStyle35"/>
          <w:b w:val="0"/>
          <w:sz w:val="24"/>
          <w:szCs w:val="24"/>
        </w:rPr>
        <w:t>/</w:t>
      </w:r>
      <w:r w:rsidRPr="001602AB">
        <w:rPr>
          <w:rStyle w:val="FontStyle35"/>
          <w:b w:val="0"/>
          <w:sz w:val="20"/>
          <w:szCs w:val="20"/>
        </w:rPr>
        <w:t>2</w:t>
      </w:r>
      <w:r w:rsidRPr="00610539">
        <w:rPr>
          <w:rStyle w:val="FontStyle45"/>
          <w:sz w:val="24"/>
          <w:szCs w:val="24"/>
        </w:rPr>
        <w:t xml:space="preserve"> октавы.</w:t>
      </w:r>
    </w:p>
    <w:p w:rsidR="00D12DEF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78">
        <w:rPr>
          <w:rStyle w:val="FontStyle34"/>
          <w:sz w:val="24"/>
          <w:szCs w:val="24"/>
        </w:rPr>
        <w:t xml:space="preserve">Домра </w:t>
      </w:r>
      <w:r w:rsidRPr="00610539">
        <w:rPr>
          <w:rFonts w:ascii="Times New Roman" w:hAnsi="Times New Roman"/>
          <w:sz w:val="24"/>
          <w:szCs w:val="24"/>
        </w:rPr>
        <w:t>–</w:t>
      </w:r>
      <w:r w:rsidRPr="00C07B78">
        <w:rPr>
          <w:rStyle w:val="FontStyle45"/>
          <w:sz w:val="24"/>
          <w:szCs w:val="24"/>
        </w:rPr>
        <w:t xml:space="preserve"> национальный русский щипковый инструмент овальной формы</w:t>
      </w:r>
      <w:r w:rsidRPr="00C07B78">
        <w:rPr>
          <w:rStyle w:val="FontStyle45"/>
          <w:sz w:val="24"/>
          <w:szCs w:val="24"/>
          <w:lang w:val="ru-RU"/>
        </w:rPr>
        <w:t>.</w:t>
      </w: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 в отличие от мандолины имеет корпус полушаровидной формы, гриф заканчивается головкой с за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витком. Струны у домры одинарные. Домры могут быть трех- и четырехструнные. Используются домры только в составе оркестра струнных инструментов под названиями: пикколо, прима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альт, тенор, бас и контрабас.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Смычковые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струнным смычковым инструментам относятся: скрип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альт, виолончель, контрабас. В инструментах этой группы звуки извлекаются при трении волоса смычка о струны. Как волос смычка, так и струны скрипки имеют белковое проис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хождение, поэтому тембр звучания скрипок близок к тембру человеческого голоса. Отсутствие ладов на грифе позволяет музыканту извлекать звуки самые различные по высоте, вклю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промежуточные между тонами и полутонами. Возможность тонкой нюансировки звука, как по высоте, так и по громкости, специфический тембр звучания придают скрипке бесконеч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возможност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области техники исполнения.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скрипки состоит из деки, дна и обечаек. На деке прорезаны два продолговатых звуковых отверстия в виде латинский буквы f (эф) и поэтому называемых эфами. Дека окаймляется врезной прожилкой — усом, состоящим из трех тонких полосок. Прожилки служат украшением инструмента и предохра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 края деки от повреждения.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скрипки, в отличие от щипковых инструментов, не имеет ладов. Необходимой принадлежностью для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скрипки является подбородник.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Скрипка имеет четыре струны; первая - стальная, вто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и третья — жильные, четвертая — жильная, обвитая серебряной канителью. Жильные струны изготов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из кишечного сырья овец.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Смычок представляет собой упругую деревянную трость с головкой и колодкой. Между головкой и регулируемой колодкой натягивается конский волос. В группу смычковых музыкальных инструментов входят: скрипка,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альт, виолончель и контрабас.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Скрипки является самым высоким по регистру и самым малым по размерам инструментом смычковой группы. Это основной солирующий инстр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 симфонического оркестра.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размеров скрипки могут быть полно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мерными — 4/4 (мензура 330 мм) и маломерными: 3/4 (мен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зура 311 мм), 2/4 (мензура 293 мм), 1/4 (мензура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 мм), 1/8 (мензура 250 мм).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существует три класса скрипок: сольные и уч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ебные первого и второго класса.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 отличается от скрипки в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большим размером мензуры.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Виолончель отличается от альта большими размерами и наличием в нижнем конце корпуса шпиля, который, упира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в пол, служит опорой для инструмента. Играют на вио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лончели сидя.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Контрабас — самый большой по размерам и самый низ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по звучанию инст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румент симфонического оркестра.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Ударно-клавишные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современным клавишным инструментам относятся ро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яль и пианино. На этих инструментах во время игры можно изменять силу звука в больших пределах — от самого тихо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(пиано) до громкого (форте). Вот почему инструменты дан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группы имеют общие название — фортепиано. В ударно-клавишных инструментах звук извлекается ударом молоточ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по струнам. Молоточки приводятся в действие посред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клавиш (отсюда название — ударно-клавишные).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конструктивными узлами пианино являют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ся: рама, резонансная дека, струны, клавишный и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педаль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механизмы и корпус.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Резонансная дека представляет собой щит, склеенный из дощечек резонансной ели. Дека предназначена для усиления звучания пианино и для придания звуку определенного тембра. Дека воспринимает колебания стру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 через штеги (порожки).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принимает на себя основную нагрузку, вызывае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натяжением струн, поэтому она отливается из чугуна. В верхней ее части крепится вирбельбанк — доска с колками для натяжения струн. Нижние концы струн крепятся к ме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таллическим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штифтам, вставленным в раму.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 состоит из 85—88 клавиш, разделенных на октавы. Клавиши приводят в действие молоточки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нанося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удары по струнам.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Педальный механизм служит для управления силой и прод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олжительностью звучания струн.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пианино прямоугольной формы изготовляют из древесины березы, ели, ольхи, полируют или фанерую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 цен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породами древесины.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имеет такую же конструкцию, как и пианино, но в отличие от него корпус со струнами, резонансной декой и механизмами расположен горизонтально и имеет крыловид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форму.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Пианино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высоте корпуса подразделяются на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нормаль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ные,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кабинетные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(1,2-1,4 м),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малогабаритные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— 1,2 м) и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мини-пианино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(0,8-0,9 м). В зависимости от отделки пиа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нино могут быть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повышенного и высшего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качества-Рояли в зависимости от длины корпуса, громкости и ди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апазона звучания бывают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концертные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{2,5-3 м),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салонные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(1,9-2,4 м),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кабинетные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(1,5—1,8 м) и малогабаритные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("ми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ньон")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(1,2-1,4 м).</w:t>
      </w:r>
    </w:p>
    <w:p w:rsidR="00F34408" w:rsidRPr="0023539D" w:rsidRDefault="001D0B42" w:rsidP="0023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Язычковые музыкальные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 название эти инструменты получили из-за того, что звук у них образуется благодаря колебаниям упругих стальных язычков. К язычковым инструментам относятся гармони всех видов, баяны и аккордеоны. Все эти инструменты имеют оди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наковые основные узлы: корпус, гриф, клавишный механ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состоит из правой и левой коробок и меха. Внут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каждой коробки имеется фанерная перегородка (дека) с отверстиями для прохода воздуха при растяжении мехов. С наружной стороны деки все отверстия закрываются клапа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а с внутренней стороны на деке перед отверстиями закреплены планки с гол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осовыми язычками и резонаторы.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правой коробке прикреплен гриф с кнопками или кла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вишами. Клавишный механизм состоит из системы металли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рычагов, соединяющих клавиши с клапанами на деке, которые открывают доступ воздуха при растяжении мехов к голосовым язычкам. Высота звука зависит от размера языч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который открывает клапан. Корпус изготовляют из бере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и облицовыв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галантерейным целлулоидом.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количества одновременно звучащих язычков инструменты подразделяются на одно-,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двух-, трех-и четырехголосные.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голосов, тем громче (голо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систее) звучание инструмента.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 служит для создания давления воздуха, изготовля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из картона, оклеивается ситцем, бязью или дермати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ном. Углы для прочности оклеивают кожей и окантовыв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металлическими пластинами.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используемого звукоряда выделяют две группы язычковых инструментов: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диатонические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диатоническим зву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корядом (гармони — тульские, саратовские и т. д.) и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хромати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ческие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хроматическим зв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укорядом (аккордеоны и баяны).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Регистровые переключатели предназначены для изме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тембра звучания инструмента.</w:t>
      </w:r>
    </w:p>
    <w:p w:rsidR="0023539D" w:rsidRPr="0023539D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тембра аккордеонов явля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то, что его голоса настроены в "разлив" — серебристый вибрирующий звук, по которому</w:t>
      </w:r>
      <w:r w:rsidR="0023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узнается звучание аккор</w:t>
      </w:r>
      <w:r w:rsidR="00235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деона.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Маркируют язычковые инструменты с помощью буквен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но-цифрового кода: на первом месте буква, обозначающая соответственно А — аккордеон, Б — баян, Г— гармонь; на втором месте — количество кнопок (клавишей) на грифе (пра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клавиатуре), на третьем месте — количество кнопок в левой клавиатуре; на четвертом — количество одновремен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звучащих язычков (голосов) при нажатии одной клавиши; на пятом — дробь: в числителе количество переключателей регистров на грифе, в зн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аменателе — в левой клавиатуре.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Гармони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музыкальным инструмента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диа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тоническим звукорядом.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Диатонические гармони подразделяются на два основ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типа "хромки", которые при сжиме и разжиме меха, при нажатой клавише, издают звуки одной и той же высоты и "венки", которые при сжиме и разжиме издают звуки раз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 высоте. Различают гармони одно-, двух-, трех- и че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тырехголосные. Чем больше звучит одновременно язычков, тем громче звучание. 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Баяны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гармоней имеют в мелодии хрома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тический звукоряд с количеством клавиш на грифе не менее 37. По конструкции левой клавиатуры они могут быть с гото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выми, выборными и с гот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выборными аккордами (ГТВ).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клавиатуре с готовым аккомпанементом кнопки пер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двух рядов дают звуки отдельных басов, остальные ряды — готовые аккорды. У выборных баянов каждая кнопка левой клавиатуры извлекает один звук. Последние облада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большими игровыми возможностями и предназначают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музыкантов высшей квалификации. Изготовляют также баяны, комбинированные с готовым и выборным ак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компанементом. В этом случае переключение отдельных звуков на готовые аккорды производится с помощью реги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стров левой клавиатуры. Баяны часто используются для сольного исполнения, для сопровождения вокала и хора. В отличие от аккордеонов имеют строгое, лаконичное офор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мление.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Аккордеоны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эстрадного исполнения, поэтому в их отделке широко используются цветной галан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терейный целлулоид, хром, никель, яркие фирменные обо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значения, дополн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ительные ложные клавиши и т. д.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баянов, которые имеют прямоугольную форму корпуса, аккордеоны имеют плавные переходы от грифа к корпусу, более удобную для игры стоя, прилегаю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форму, клавиатура для правой руки у них чаще ро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яльного типа. Из-за больших размеров клавиш музыкаль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диапазон правой клавиатуры у аккордеонов ограничен. Поэтому в аккордеонах для профессионалов делают правую клавиатуру не с клавишами, а с кнопками. Особенностью аккордеонов является своеобразная "вразлив" настройка голосовых язычков, это придает звучанию инструмента сво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еобразный джазовый оттенок. Аккордеоны всегда имеют не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регистров, которые могут включаться в различных вариантах.</w:t>
      </w:r>
    </w:p>
    <w:p w:rsidR="00F34408" w:rsidRPr="003B617D" w:rsidRDefault="001D0B42" w:rsidP="003B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Духовые музыкальные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группе духовых относят такие музыкальные инстру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менты, у которых звук извлекается путем вдувания в инст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 струи воздуха. При этом воздушный столб в канале начинает совершать колебательные движения, а сам корпус выполняет функцию резонатора. Чем длиннее и шире труба, тем реже звуковые колебания, тем ниже звучание, и наобо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рот, чем короче канал ствола, тем чаще звуко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колеба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тем выше звук.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тона можно изменить с помощью вентильного механизма (саксгорны), изменением длины канала ствола (тромбоны), а также при помощи боковых отверстий в стен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трубы, которые можно открывать и закрыват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пальца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(флейты, кларнеты).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способа возбуждения столба воздуха, заключенного в инструменте, различают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амбушюрные, языч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ковые, лабиальные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Амбушюрные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амбушюрных инструментах звук извлекается путем вдувания воздуха в канал ствола инструмента через плотно прижатые к раструбу мундштука (амбушюра) губы.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6B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81375" cy="4514850"/>
            <wp:effectExtent l="19050" t="0" r="9525" b="0"/>
            <wp:docPr id="1" name="Рисунок 1" descr="http://mir.zavantag.com/pars_docs/refs/678/677083/677083_html_m34fe1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zavantag.com/pars_docs/refs/678/677083/677083_html_m34fe12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08" w:rsidRPr="00F34408" w:rsidRDefault="00F34408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Рис. 1 – </w:t>
      </w:r>
      <w:r w:rsidR="001D0B42" w:rsidRPr="001D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Амбушюрные духо</w:t>
      </w:r>
      <w:r w:rsidRPr="00F3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– трубы; 2 – альт; 3 – тенор; 4 –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баритон; 5 – туба; 6 – валторна</w:t>
      </w:r>
    </w:p>
    <w:p w:rsidR="00F34408" w:rsidRDefault="00F34408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амбушюрные духовые инструменты представляют собой металлическую трубу конической формы, переходя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в конце в раструб. Для удобства пользования трубы сги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бают в несколько оборото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(в виде петли, круга и др.).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Амбушюрные инструменты подразделяют на инструмен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с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вентильным механизмом, безвентилъные (сигнальные) и цуговые (с выдвижным коленом).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Вентильный механизм позволяет извлекать все звуки хроматической гаммы путем увеличения длины канала инст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румента за счет подключения к основному стволу коротких трубок различной длины, так называемых </w:t>
      </w:r>
      <w:r w:rsidRPr="001D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крон.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два типа вентильных механизмов: с продоль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движением поршня —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помповые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вращающимся пор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шнем —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цилиндрические.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нажиме на клавишу, клапан подключает в основной канал определенный крон, в результате чего увеличивается длина воздушного столба и вместе с тем понижается высота звучания инструмента.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Амбушюрные духовые инструменты с вентильным ме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ханизмом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классифицируют по подгруппам: саксгорны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бы, валторны и тромбоны.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подгруппе </w:t>
      </w:r>
      <w:r w:rsidRPr="001D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саксгорнов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 корне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т, альт, тенор, баритон и бас.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одинаковые по форме, но разные по размерам ин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струменты. Баритоны и басы используются только для ак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компанемента. Различают басы двух видов: бас-геликон для походных духовых оркестров и бас-туба для симфонических оркестров.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Трубы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саксгорнов имеют в основном цилин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дрическое сечение, а корпус более резкие изгибы. Труба обладает большой громкостью звучания и своеобразным тем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бром, часто ис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для исполнения соло.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Валторны имеют корпус, свернутый в правильный круг в три оборота и заканчивающийся широким раструбом. Это один из наиболее выразительных духовых инструментов, имеющий мягкий и красивый тембр, напоминающий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лесного охотничьего рога.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Безвентильные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сигнальные инструменты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главным образом для подачи различных сигналов. К этим инструментам относятся горн, фанфара, пехотный рожок, охотничий рог.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Цуговые амбушюрные инструменты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тромбоны – имеют выдвижную кулису или цуг. Звуки различной высоты получают перемещением кулисы, тем самым изменяя длину трубы.</w:t>
      </w:r>
    </w:p>
    <w:p w:rsidR="00F34408" w:rsidRPr="00B87C14" w:rsidRDefault="008207A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07A2">
        <w:rPr>
          <w:rStyle w:val="FontStyle41"/>
          <w:b/>
          <w:i/>
          <w:sz w:val="24"/>
          <w:szCs w:val="24"/>
        </w:rPr>
        <w:t>Лингвальные</w:t>
      </w: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87C14" w:rsidRPr="00DF4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(</w:t>
      </w:r>
      <w:r w:rsidR="00B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я</w:t>
      </w:r>
      <w:r w:rsidR="001D0B42"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зычковые духовые инструменты</w:t>
      </w:r>
      <w:r w:rsidR="00B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)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в язычковых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духовых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 образуется за счет колебаний тонкой упругой пластинки (трости, языч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 при вдувании в канал струи воздуха. При этом колебания язычка вызывают колебания воздушно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столба внутри ин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корпусе язычковых инструментов расположены зву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 отверстия и клапанно-рычажный механизм, служа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для регулирования высоты извлекаемых звуков. При открывании и закрывании отверстия на корпусе изменяется длина воздушного столба, вместе с э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 изменяется и высо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звука.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428875" cy="3333750"/>
            <wp:effectExtent l="19050" t="0" r="9525" b="0"/>
            <wp:docPr id="2" name="Рисунок 2" descr="http://mir.zavantag.com/pars_docs/refs/678/677083/677083_html_m560a5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.zavantag.com/pars_docs/refs/678/677083/677083_html_m560a5d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08" w:rsidRP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2.</w:t>
      </w:r>
      <w:r w:rsidR="00F3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1D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Тростевые духовые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кларнет;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гобой;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фагот;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</w:t>
      </w:r>
      <w:r w:rsidR="00F34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саксофон</w:t>
      </w:r>
    </w:p>
    <w:p w:rsidR="00F34408" w:rsidRDefault="00F34408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Кларнет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трубки, мундштука и небольшого раструба. Трубка кларнета имеет до 26 боковых отверстий, которые закрываются рычажно-клапанным механизмом. К мундштуку кларнета прикрепляется шелковыми нитями или кольцами язычок из тростника. Кларнет исполняет роль ве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дущего инструмента в группе деревянных духовых инстру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симфонического оркестра, а также для сольного ис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в эстрадных и духовых оркестрах.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Гобой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напоминает кларнет, но отличается от него наличием эсика с двойным язычком и слабо выражен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раструбом.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Английский рожок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гобоя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яйцеобразной фор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раструба,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Фагот является одним из самых низких по регистру зву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чания инструментом симфонического оркестра. Имеет при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способление для установки на полу.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Саксофон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инструмент с металлическим корпусом н виде короткой, но широкой конусообразной трубы, изогну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в форме курительной трубки. Мундштуки у них такие же, как и у кларнета. Саксофоны используются как солирую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инструменты в составе эстрадных, духовых оркестров и ансамблей.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Лабиальные духовые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Лабиальными называются инструменты, при игре на ко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струя воздуха из губ музыканта продувается под уг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к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боковому отверстию — лабиуму.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этим инструментам относится </w:t>
      </w: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флейта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собой трубку цилиндрической формы, закрытую пробкой с одной стороны. На поверхности трубки со стороны закрытого конца имеется боковое отверстие — лабиум. По всей длине трубки расположены звуковые отверстия, кото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закрываются клапанами.</w:t>
      </w:r>
    </w:p>
    <w:p w:rsidR="00F34408" w:rsidRPr="00B646CE" w:rsidRDefault="001D0B42" w:rsidP="00B6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 музыкальные инструменты — это инструмен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звучащие тела которых возбуждают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ударами или встря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хиванием.</w:t>
      </w:r>
    </w:p>
    <w:p w:rsidR="001D0B42" w:rsidRPr="001D0B42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источнику звука ударные инструменты подразделя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на:</w:t>
      </w:r>
    </w:p>
    <w:p w:rsidR="001D0B42" w:rsidRPr="001D0B42" w:rsidRDefault="001D0B42" w:rsidP="002843C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пластинчатые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них источником звука являются деревянные и металлические пластинки, бруски или труб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по которым музыкант ударяет палочками (ксилофон, металлофон, колокольчики);</w:t>
      </w:r>
    </w:p>
    <w:p w:rsidR="001D0B42" w:rsidRPr="001D0B42" w:rsidRDefault="001D0B42" w:rsidP="00F3440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перепончатые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них звучит натянутая перепонка — мембрана {литавры, барабан, бубен и др). Литавры представ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собой набор из нескольких металлических котлов раз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величины, покрытых сверху перепонкой из кожи. Натя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перепонки может изменяться специальным устрой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при этом изменяется высота извлекаемых колотуш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звуков;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самозвучащие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этих инструментах источником зву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является сам корпус (тарелки, треугольники, кастанье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маракасы).</w:t>
      </w:r>
    </w:p>
    <w:p w:rsidR="00F34408" w:rsidRPr="007A20DE" w:rsidRDefault="001D0B42" w:rsidP="007A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Электрические музыкальные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музыка тесно связана с техникой и всегда находится в прямой зависимости от ее совершенства. Вместе с развитием элементной базы радиотехники совершенствовались электромузыкальные инструменты (ЭМИ). В начале это были инструменты на радиолампах (терменвокс, виолена, эмиритон). Вместе с полупроводниковыми элементами появились малога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баритные электроорганы. Микропроцессорная техника вызвала к жизни электронные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синтезаторы и миди-клавиатуры.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Популярность электроинструментов объясняется их сво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еобразным тембром. Они могут имитировать звучание почти всех известных инструментов или издавать совершенно ори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гинальные (волшебные, космические) звуки, непохожие на естественные и неотличимые от природных. ЭМИ характе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ризуются максимальным музыкальным диапазоном и гром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костью звучания. В современных ЭМИ многие музыкальные приемы, например аккомпанемент, автоматизированы, что дает музыканту возможность больше заниматься во время исполнения твор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работой, импровизацией.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Электромузыкальными называют инструменты, в кото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электрическая энергия используется для преобразова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синтеза и усиления звуковых сигналов. По способу зву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кообразования электромузыкальные инструменты подразде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на два вида: адаптеризованные и электронные.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Адаптеризованные музыкальные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Адаптеризованными называют инструменты, имеющие адаптер (звукосниматель), с помощью которого механичес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колебания (струны, язычка и др.) преобразуются в электрические колебания, затем усиливаются усилителем звуко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частоты и преобразуются в звук с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акустичес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систем.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Электрогитары. В зависимости от конструкции электрогитары подразделяют на 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акустические, полуакусти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ческие и неакустические.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Акустические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электрогита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— это обычные гитары, имеющие резонирующий кор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 и один или несколько зву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коснимателей.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Полуакустические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гитары имеют верхнюю деку из обычной фанеры и узкие обе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чайки. Такие гитары без звуко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снимателя не имеют полноцен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звучания. Они используют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для разучивания мелодий и различных приемов исполнения. 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Неакустические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гитары не имеют резонансных дек. Они из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готовляются из целой доски. Без звукоснимателя, усилителя и акустических систем эти инст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рументы не звучат. Неакусти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гитары в зависимости от выполняемой функции подраз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деляют на соло-, ритм- и бас-гит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 "бас" выполняет функцию акустического контра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баса, имеет длинный гриф с че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тырьмя струнами. Гитары "Соло" и "Ритм" имеют по шесть струн. На ритм-гитаре устанавлива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только один звукосниматель.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ней также валика с рычагом для создания эффекта "вибрато".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музыкальные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 называют инструменты, в которых элек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трические колебания звуковых частот возбуждаются специ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альными генераторами, усиливаются усилителем звуковой частоты и преобразуются в звук акустическими системами. К ним относятс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я электроорганы и синтезаторы.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музыкально-игровым признакам генераторные элек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тромузыкальные инструменты подразделяются на одноголо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сые (мелодические) и многоголосые (поли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фонические) или электроорганы.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Одноголосые ЭМИ позволяют вести только мелодию без аккомпанемента, так как для звуковоспроизведения исполь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зуется один генератор электрических колебаний. Они хорошо имитируют звучание смычковых и духовых инструментов.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Электроорганы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Электроорганы имеют не менее 12 ге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нераторов звуковых колебаний (по одному на каждый звук октавы), поэтому позволяют брать аккорды, исполнять не только мелодию, но и аккомпанемент, оперировать различ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тембровыми характеристиками и получать оригиналь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музыкальные эффекты. Музыкальный диапазон ЭМИ может достигать 8 октав и выше.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Синтезаторы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60-е гг. XIX в. немецкий ученый, ос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новоположник музыкальной акустики, Г. Гельмгольц впер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провел исследования по синтезу звука. Он на примере с 12 камертонами определил, что музыкальный звук любого тембра и высоты может быть представлен, как некий набор чистых тонов, т. е. показал возможность синтезировать звуки. Исключая из общего звучания один, два и больше камертонов, он каждый раз получал новый тембр. Синтезатор (его называют еще электронное пианино) безгранично расширил возможности составления звуков. Он позволяет подбирать не только количество и состав обертонов в звуке, но и плавно рег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улировать силу каждого из них.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электроорганами и синтезаторами зак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лючается в том, что в основе электрооргана лежит принцип возбуждения звуковых колебаний с помощью генераторов, а в основе синтезаторов — синтез колебаний из готовых образ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цов, семплов (от англ. 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sample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образец) звучания разных инструментов (гитары, скрипки) или природных звуков (плеск волн, завывание пурги). При воспроизведении таких звуков слышится звучание реальных инструментов с характерным для него тембром на всех ступенях высоты и громкости. С пульта управления синтезатора можно включать звучание одного или сразу нескольких музыкальных инструментов, добавлять к ним различные звуковые эффекты, регулиро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уровни громкости каждого из них, включать автомати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аккомпанемент 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разных ударных инструментах.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электроорганы, и синтезаторы комплектуются усили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телями сигналов звуковой частоты и колонками. В настоящее время наибольшее распространение получили синтезаторы японских фирм "Роланд", "Кассио" и "Ямаха".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Миди-клавиатуры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последнее время вместо дорогих синтезаторов все чаще стали использовать миди-клавиатуры для компьютеров, малогабаритные приставки рояльного типа, с помощью которых можно управлять так называемы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миди-файлами, хранящимися в памяти персонального компьютера. Миди-файл содержит оцифрованные образцы звучания (семплы) различных музыкальных инструментов, сведения об их тональности и возможных тембрах в обще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принятом формате Midi (Musical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Instrument Digital Interface).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компьютере мощного микропроцессора и вин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честера с большим объемом памяти позволяет хранить сотни семплов, а наличие на звуковой карте миниатюрного синте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затора звука с интерфейсом Midi позволяет создавать звуча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не отличимое по качеству от реального звучания элек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троорганов и синтезаторов, а также шумы: шелест морской волны, дождь, ветер з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окном, раскаты грома и т. д.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Миди-клавиатуры легче осваивать и ими легче управ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лять. Отсутствие звукогенератора, усилителя и колонок позволяет снизить цену на них в 3-5 раз по сравнению с синте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затором. Интерес к миди-клавиатурам стремительно растет. </w:t>
      </w:r>
    </w:p>
    <w:p w:rsidR="00F30EEA" w:rsidRPr="004D1724" w:rsidRDefault="001D0B42" w:rsidP="004D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30E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Требовани</w:t>
      </w:r>
      <w:r w:rsidR="00F30E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  <w:r w:rsidRPr="00F30E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 качеству музыкальных инструментов</w:t>
      </w:r>
    </w:p>
    <w:p w:rsidR="001E273F" w:rsidRDefault="004E2FB2" w:rsidP="001D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музыкальных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B42" w:rsidRPr="006A56B3">
        <w:rPr>
          <w:rFonts w:ascii="Times New Roman" w:hAnsi="Times New Roman" w:cs="Times New Roman"/>
          <w:sz w:val="24"/>
          <w:szCs w:val="24"/>
        </w:rPr>
        <w:t>инст</w:t>
      </w:r>
      <w:r>
        <w:rPr>
          <w:rFonts w:ascii="Times New Roman" w:hAnsi="Times New Roman" w:cs="Times New Roman"/>
          <w:sz w:val="24"/>
          <w:szCs w:val="24"/>
        </w:rPr>
        <w:t>рументов должно соответствовать</w:t>
      </w:r>
      <w:r w:rsidR="001D0B42" w:rsidRPr="006A56B3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ндартов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1E273F">
        <w:rPr>
          <w:rFonts w:ascii="Times New Roman" w:hAnsi="Times New Roman" w:cs="Times New Roman"/>
          <w:sz w:val="24"/>
          <w:szCs w:val="24"/>
        </w:rPr>
        <w:t>условий:</w:t>
      </w:r>
    </w:p>
    <w:p w:rsidR="001E273F" w:rsidRDefault="001E273F" w:rsidP="001E273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внешнего вида, проверка инструмента и его деталей, качества внешней отделки;</w:t>
      </w:r>
    </w:p>
    <w:p w:rsidR="001E273F" w:rsidRDefault="0084148E" w:rsidP="001E273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качества звучания; оцениваются следующие акустические свойства:</w:t>
      </w:r>
    </w:p>
    <w:p w:rsidR="0084148E" w:rsidRDefault="0084148E" w:rsidP="0084148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строя на слух с помощью камертона или частомера – способность инструмента постоянно воспроизводить звуки требуемой высоты в точном соотношении друг с другом;</w:t>
      </w:r>
    </w:p>
    <w:p w:rsidR="0084148E" w:rsidRDefault="0084148E" w:rsidP="0084148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тембра и возможность его изменения проводят на слух;</w:t>
      </w:r>
    </w:p>
    <w:p w:rsidR="0084148E" w:rsidRDefault="0084148E" w:rsidP="0084148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громкость и длительность звучания; на слух и сравнивают с традиционным звучанием инструмента;</w:t>
      </w:r>
    </w:p>
    <w:p w:rsidR="0084148E" w:rsidRDefault="0084148E" w:rsidP="0084148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игровой возможности:</w:t>
      </w:r>
    </w:p>
    <w:p w:rsidR="0084148E" w:rsidRDefault="0084148E" w:rsidP="0084148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легкость воспроизведения звуков</w:t>
      </w:r>
      <w:r w:rsidR="00A861B9">
        <w:rPr>
          <w:rFonts w:ascii="Times New Roman" w:hAnsi="Times New Roman" w:cs="Times New Roman"/>
          <w:sz w:val="24"/>
          <w:szCs w:val="24"/>
        </w:rPr>
        <w:t>;</w:t>
      </w:r>
    </w:p>
    <w:p w:rsidR="00A861B9" w:rsidRDefault="00A861B9" w:rsidP="0084148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отзывчивость инструмента при тихой игре;</w:t>
      </w:r>
    </w:p>
    <w:p w:rsidR="00A861B9" w:rsidRDefault="00A861B9" w:rsidP="0084148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посторонних призвуков;</w:t>
      </w:r>
    </w:p>
    <w:p w:rsidR="00A861B9" w:rsidRDefault="00A861B9" w:rsidP="0084148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управления силой звука и тембром.</w:t>
      </w:r>
    </w:p>
    <w:p w:rsidR="004D1724" w:rsidRDefault="001D0B42" w:rsidP="0087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8E">
        <w:rPr>
          <w:rFonts w:ascii="Times New Roman" w:hAnsi="Times New Roman" w:cs="Times New Roman"/>
          <w:b/>
          <w:sz w:val="24"/>
          <w:szCs w:val="24"/>
        </w:rPr>
        <w:t>Маркировка</w:t>
      </w:r>
      <w:r w:rsidR="004D17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37E7" w:rsidRDefault="008737E7" w:rsidP="0087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инструмент имеет потребительскую маркировку, которая содержит наименование и товарный знак производителя, наименование изделия, артикул, номер стандарта, дату выпуска.</w:t>
      </w:r>
    </w:p>
    <w:p w:rsidR="008737E7" w:rsidRDefault="008737E7" w:rsidP="0087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инструмент невозможно нанести полную маркировку, то указывается наименование и артикул.</w:t>
      </w:r>
    </w:p>
    <w:p w:rsidR="008737E7" w:rsidRDefault="008737E7" w:rsidP="0087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нанесения зависит от вида инструмента. В щипковых внутри корпуса напротив резонаторного отверстия, ударно-клавишных –  на внутренней стороне крышки под пюпитром.</w:t>
      </w:r>
    </w:p>
    <w:p w:rsidR="008737E7" w:rsidRDefault="008737E7" w:rsidP="0087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инструмента есть паспорт( данные в маркировке, условия хранения, штамп ОТК, гарантийный талон) .</w:t>
      </w:r>
    </w:p>
    <w:p w:rsidR="004D1724" w:rsidRDefault="001D0B42" w:rsidP="001D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3F">
        <w:rPr>
          <w:rFonts w:ascii="Times New Roman" w:hAnsi="Times New Roman" w:cs="Times New Roman"/>
          <w:b/>
          <w:sz w:val="24"/>
          <w:szCs w:val="24"/>
        </w:rPr>
        <w:t>Упаковка.</w:t>
      </w:r>
      <w:r w:rsidRPr="006A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A" w:rsidRDefault="001D0B42" w:rsidP="001D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B3">
        <w:rPr>
          <w:rFonts w:ascii="Times New Roman" w:hAnsi="Times New Roman" w:cs="Times New Roman"/>
          <w:sz w:val="24"/>
          <w:szCs w:val="24"/>
        </w:rPr>
        <w:t>Подбор упаковочных материалов производится с учетом повышенной чувствительности инструментов к влаге, свету, механическим воздействиям, способности их окисляться на воздухе.</w:t>
      </w:r>
    </w:p>
    <w:p w:rsidR="00F30EEA" w:rsidRDefault="001D0B42" w:rsidP="001D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B3">
        <w:rPr>
          <w:rFonts w:ascii="Times New Roman" w:hAnsi="Times New Roman" w:cs="Times New Roman"/>
          <w:sz w:val="24"/>
          <w:szCs w:val="24"/>
        </w:rPr>
        <w:t>Каждый  инструмент должен быть тщательно упакован: их завертывают в плотную упаковочную  бумагу или помещают в футляры, чехлы.</w:t>
      </w:r>
    </w:p>
    <w:p w:rsidR="001D0B42" w:rsidRPr="006A56B3" w:rsidRDefault="001D0B42" w:rsidP="001D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B3">
        <w:rPr>
          <w:rFonts w:ascii="Times New Roman" w:hAnsi="Times New Roman" w:cs="Times New Roman"/>
          <w:sz w:val="24"/>
          <w:szCs w:val="24"/>
        </w:rPr>
        <w:t xml:space="preserve">Перед упаковкой струнных музыкальных  инструментов подставка должна быть опущена, натяжение струн и перепонки ударных инструментов с натяжным устройством должны быть ослаблены. После первичной упаковки некоторые музыкальные инструменты (смычковые, язычковые, духовые) вкладывают в футляры. </w:t>
      </w:r>
    </w:p>
    <w:p w:rsidR="004D1724" w:rsidRDefault="001D0B42" w:rsidP="004D1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B3">
        <w:rPr>
          <w:rFonts w:ascii="Times New Roman" w:hAnsi="Times New Roman" w:cs="Times New Roman"/>
          <w:sz w:val="24"/>
          <w:szCs w:val="24"/>
        </w:rPr>
        <w:t>При транспортировании инструменты  укладывают в ящики, пересыпанные стружкой (или используется другой мягкий прокладочный материал). Транспортирование, погрузка и выгрузка музыкальных инструментов должна осуществляться с особой тщательностью, предохраняя их от ударов, механических повреждений и попадания влаги.</w:t>
      </w:r>
    </w:p>
    <w:p w:rsidR="004D1724" w:rsidRDefault="001D0B42" w:rsidP="004D1724">
      <w:pPr>
        <w:tabs>
          <w:tab w:val="left" w:pos="3119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724">
        <w:rPr>
          <w:rFonts w:ascii="Times New Roman" w:hAnsi="Times New Roman" w:cs="Times New Roman"/>
          <w:b/>
          <w:sz w:val="24"/>
          <w:szCs w:val="24"/>
        </w:rPr>
        <w:t>Хранение</w:t>
      </w:r>
      <w:r w:rsidRPr="006A56B3">
        <w:rPr>
          <w:rFonts w:ascii="Times New Roman" w:hAnsi="Times New Roman" w:cs="Times New Roman"/>
          <w:sz w:val="24"/>
          <w:szCs w:val="24"/>
        </w:rPr>
        <w:t>.</w:t>
      </w:r>
    </w:p>
    <w:p w:rsidR="00305C16" w:rsidRDefault="004D1724" w:rsidP="00710908">
      <w:pPr>
        <w:tabs>
          <w:tab w:val="left" w:pos="3119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Музыкальные инструменты должны </w:t>
      </w:r>
      <w:r w:rsidR="001D0B42" w:rsidRPr="006A56B3">
        <w:rPr>
          <w:rFonts w:ascii="Times New Roman" w:hAnsi="Times New Roman" w:cs="Times New Roman"/>
          <w:sz w:val="24"/>
          <w:szCs w:val="24"/>
        </w:rPr>
        <w:t>храниться в подсобных помещениях, на складах в первичной упаковке или футлярах.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B42" w:rsidRPr="006A56B3">
        <w:rPr>
          <w:rFonts w:ascii="Times New Roman" w:hAnsi="Times New Roman" w:cs="Times New Roman"/>
          <w:sz w:val="24"/>
          <w:szCs w:val="24"/>
        </w:rPr>
        <w:t>Нормальными условиями  для хранения музыкальных инструментов считаются: температура 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0B42" w:rsidRPr="006A56B3">
        <w:rPr>
          <w:rFonts w:ascii="Times New Roman" w:hAnsi="Times New Roman" w:cs="Times New Roman"/>
          <w:sz w:val="24"/>
          <w:szCs w:val="24"/>
        </w:rPr>
        <w:t xml:space="preserve"> до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D0B42" w:rsidRPr="006A56B3">
        <w:rPr>
          <w:rFonts w:ascii="Times New Roman" w:hAnsi="Times New Roman" w:cs="Times New Roman"/>
          <w:sz w:val="24"/>
          <w:szCs w:val="24"/>
        </w:rPr>
        <w:t>°С и относительная влажность воздуха - 50-60%. Помещения склада должны быть чистыми, сухими, иметь отопление и приточно-вытяжную вентиляцию, а также должно быть защищены от прямых солнечных лучей и сквозняков.</w:t>
      </w:r>
      <w:r w:rsidR="007109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B42" w:rsidRPr="006A56B3">
        <w:rPr>
          <w:rFonts w:ascii="Times New Roman" w:hAnsi="Times New Roman" w:cs="Times New Roman"/>
          <w:sz w:val="24"/>
          <w:szCs w:val="24"/>
        </w:rPr>
        <w:t>Музыкальные инструменты следует располагать  на расстоянии не менее 1,5-2 м от отопительных приборов, окон, дверей, стен и оберегать  от сквозняков. Условия транспортирования и хранения для  каждого вида инструментов отражаются в сопроводительной документации.</w:t>
      </w:r>
    </w:p>
    <w:p w:rsidR="001A330E" w:rsidRPr="001A330E" w:rsidRDefault="001A330E" w:rsidP="00710908">
      <w:pPr>
        <w:tabs>
          <w:tab w:val="left" w:pos="3119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CA3">
        <w:rPr>
          <w:rFonts w:ascii="Times New Roman" w:hAnsi="Times New Roman" w:cs="Times New Roman"/>
          <w:sz w:val="24"/>
          <w:szCs w:val="24"/>
        </w:rPr>
        <w:t>В</w:t>
      </w:r>
      <w:r w:rsidRPr="00817C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Общероссийском классификаторе продукции </w:t>
      </w:r>
      <w:r w:rsidRPr="00817CA3">
        <w:rPr>
          <w:rStyle w:val="apple-converted-space"/>
          <w:b/>
          <w:color w:val="000000"/>
          <w:sz w:val="24"/>
          <w:szCs w:val="24"/>
        </w:rPr>
        <w:t> </w:t>
      </w:r>
      <w:r w:rsidRPr="00817CA3">
        <w:rPr>
          <w:rFonts w:ascii="Times New Roman" w:hAnsi="Times New Roman" w:cs="Times New Roman"/>
          <w:b/>
          <w:color w:val="000000"/>
          <w:sz w:val="24"/>
          <w:szCs w:val="24"/>
        </w:rPr>
        <w:t>ОКП ОК 005-93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2000   5     Инструменты музыкальные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2100   9     Инструменты струнные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96 2110   3     Инструменты струнные клавишные (рояли и пианино)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2111   9     Рояли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2112   4     Пианино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2130   2     Инструменты струнные щипковые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2131   8     Балалайки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2132   3     Гитары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2133   9     Мандолины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2134   4     Домры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2135   7     Арфы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2136   5     Инструменты струнные щипковые национальные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2140   7     Инструменты струнные смычковые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2141   2     Скрипки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2142   8     Альты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2143   3     Виолончели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2144   9     Контрабасы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2145   4     Инструменты струнные смычковые национальные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2200   2     Инструменты язычковые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2210   7     Инструменты  язычк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</w:rPr>
        <w:t>овые  с мехом (аккордеоны,</w:t>
      </w: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баяны,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гармонии)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2211   2     Аккордеоны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2212   8     Баяны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2213   3     Гармонии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2215   4     Инструменты язычковые с мехом национальные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2220   1     Инструменты язычковые без меха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2221   7     Гармоники губные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2222   2     Гармоники духовые</w:t>
      </w:r>
    </w:p>
    <w:p w:rsidR="00DF4004" w:rsidRPr="00DF4004" w:rsidRDefault="00F22360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96 2230   6     Инструменты </w:t>
      </w:r>
      <w:r w:rsidR="00DF4004"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язычковы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 с  электрическим приводом</w:t>
      </w:r>
      <w:r w:rsidR="00DF4004"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подачи воздуха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2231   1     Органолы детские пневматические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2300   6     Инструменты духовые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2310   0     Инструменты духовые амбушюрные с вентильным механизмом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2311   6     Корнеты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2312   1     Трубы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2313   7     Альты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2314   2     Теноры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2315   8     Баритоны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2316   3     Басы (включая тубы, геликоны, сузофоны)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2317   9     Валторны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2318   4     Тромбоны с вентильным механизмом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2320   5     Инструменты духовые амбушюрные без вентильного  механизма (сигнальные)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2321   0     Фанфары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2322   6     Горны пионерские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2323   1     Рожки пехотные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2324   7     Рожки морские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2325   2     Трубы охотничьи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2330   1     Инструменты духовые амбушюрные цуговые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2331   5     Цуг-тромбоны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2340   4     Инструменты духовые дульцевые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2341   5     Флейты продольные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2342   5     Флейты поперечные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2350   9     Инструменты духовые с одинарной тростью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2351   4     Кларнеты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2352   9     Саксофоны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2360   3     Инструменты духовые с двухлепестковой тростью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2361   9     Гобои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2362   4     Фаготы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2370   8     Оркестры духовые /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2371   3     - национальные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2380   2     Инструменты духовые национальные /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2381   8     - дульцевые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2382   3     - тростевые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2389   1     - прочие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2400   8     Инструменты ударные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2410   4     Инструменты ударные перепоночные с  определенной  высотой звука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2411   1     Литавры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96 2420   9     Инструменты   ударные   п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</w:rPr>
        <w:t>ерепоночные   с   неопределенно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й </w:t>
      </w: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высотой звука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2421   4     Барабаны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2422   5     Бонги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2423   5     Тамбурины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2424   0     Бубны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2430   3     Инструменты ударные самозвучащие с  определенной  высотой звука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2431   9     Колокольчики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2432   4     Ксилофоны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2433   9     Маримбы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2434   5     Виброфоны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2435   0     Колокола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2437   1     Металлофоны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2440   8     Инструменты   ударные   самозвучащие   с   неопределенной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высотой звука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2441   3     Тарелки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2442   9     Маракасы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2443   4     Треугольники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2444   2     Бубенцы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2445   5     Гонги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2446   0     Погремушки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2447   6     Кастаньеты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2450   2     Комплекты ударных инструментов (установки ударные)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2451   8     Установки ударные / малые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2452   3     - большие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2453   9     - национальные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2460   7     Инструменты ударные национальные /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2461   2     - перепоночные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2462   8     - самозвучащие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2500   3     Инструменты электромузыкальные</w:t>
      </w:r>
    </w:p>
    <w:p w:rsidR="00671ADA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2510   8     Инструменты электромузыкальные адаптиризованные  струнные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F4004" w:rsidRPr="00DF4004" w:rsidRDefault="00671ADA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</w:t>
      </w:r>
      <w:r w:rsidR="00DF4004"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щипковые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2511   3     Гитары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2512   9     Балалайки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2513   4     Домры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2514   9     Мандолины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2520   2     Инструменты электромузыкальные адаптиризованные  струнные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смычковые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2521   8     Скрипки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2522   3     Виолончели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2523   9     Альты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2530   7     Инструменты электромузыкальные адаптиризованные язычковые</w:t>
      </w:r>
    </w:p>
    <w:p w:rsidR="00DF4004" w:rsidRPr="00454729" w:rsidRDefault="00454729" w:rsidP="0045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4729">
        <w:rPr>
          <w:rFonts w:ascii="Times New Roman" w:hAnsi="Times New Roman" w:cs="Times New Roman"/>
          <w:sz w:val="24"/>
          <w:szCs w:val="24"/>
        </w:rPr>
        <w:t xml:space="preserve">В </w:t>
      </w:r>
      <w:r w:rsidRPr="00454729">
        <w:rPr>
          <w:rFonts w:ascii="Times New Roman" w:hAnsi="Times New Roman" w:cs="Times New Roman"/>
          <w:b/>
          <w:sz w:val="24"/>
          <w:szCs w:val="24"/>
        </w:rPr>
        <w:t xml:space="preserve">общегосударственных классификаторах РБ </w:t>
      </w:r>
      <w:r w:rsidRPr="00454729">
        <w:rPr>
          <w:rStyle w:val="ab"/>
          <w:rFonts w:ascii="Times New Roman" w:hAnsi="Times New Roman" w:cs="Times New Roman"/>
          <w:sz w:val="24"/>
          <w:szCs w:val="24"/>
        </w:rPr>
        <w:t>ОКРБ 007-2007</w:t>
      </w:r>
      <w:r w:rsidRPr="00454729">
        <w:rPr>
          <w:rFonts w:ascii="Times New Roman" w:hAnsi="Times New Roman" w:cs="Times New Roman"/>
          <w:b/>
          <w:sz w:val="24"/>
          <w:szCs w:val="24"/>
        </w:rPr>
        <w:t xml:space="preserve"> «Промышленная и сельскохозяйственная продукция» </w:t>
      </w:r>
      <w:r w:rsidRPr="00454729">
        <w:rPr>
          <w:rFonts w:ascii="Times New Roman" w:hAnsi="Times New Roman" w:cs="Times New Roman"/>
          <w:sz w:val="24"/>
          <w:szCs w:val="24"/>
        </w:rPr>
        <w:t xml:space="preserve">и </w:t>
      </w:r>
      <w:r w:rsidRPr="00454729">
        <w:rPr>
          <w:rStyle w:val="ab"/>
          <w:rFonts w:ascii="Times New Roman" w:hAnsi="Times New Roman" w:cs="Times New Roman"/>
          <w:sz w:val="24"/>
          <w:szCs w:val="24"/>
        </w:rPr>
        <w:t>ОКРБ 007-2012 «Классификатор продукции по видам экономической деятельности»</w:t>
      </w:r>
    </w:p>
    <w:tbl>
      <w:tblPr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5"/>
      </w:tblGrid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Инструменты музыкальные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Инструменты музыкальные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32.20.1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 xml:space="preserve">Фортепиано, орган и прочие струнные клавишные и духовые музыкальные инструменты; метрономы, камертоны и трубы с фиксированной высотой звука; механизмы для музыкальных шкатулок 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32.20.11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 xml:space="preserve">Фортепиано и прочие струнные клавишные музыкальные инструменты 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32.20.11.100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Фортепиано (включая автоматические)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32.20.11.300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Рояли (включая автоматические)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32.20.11.500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Инструменты музыкальные струнные клавишные прочие (включая клавесины, спинеты и клавикорды)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32.20.12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Инструменты музыкальные струнные прочие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32.20.12.300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Инструменты музыкальные струнные смычковые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32.20.12.350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Скрипки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32.20.12.390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Инструменты музыкальные струнные смычковые прочие, кроме скрипок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32.20.12.500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Гитары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32.20.12.900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Инструменты музыкальные струнные щипковые, кроме гитар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32.20.13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 xml:space="preserve">Органы клавишные духовые, фисгармонии и аналогичные музыкальные инструменты; аккордеоны и аналогичные музыкальные инструменты; гармоники губные; прочие духовые инструменты </w:t>
            </w:r>
          </w:p>
        </w:tc>
      </w:tr>
    </w:tbl>
    <w:p w:rsidR="00C8615A" w:rsidRPr="00C25BF2" w:rsidRDefault="00C8615A" w:rsidP="00C2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615A" w:rsidRPr="00C25BF2" w:rsidSect="00305C1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24" w:rsidRDefault="004D1724" w:rsidP="004D1724">
      <w:pPr>
        <w:spacing w:after="0" w:line="240" w:lineRule="auto"/>
      </w:pPr>
      <w:r>
        <w:separator/>
      </w:r>
    </w:p>
  </w:endnote>
  <w:endnote w:type="continuationSeparator" w:id="0">
    <w:p w:rsidR="004D1724" w:rsidRDefault="004D1724" w:rsidP="004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24" w:rsidRDefault="004D1724" w:rsidP="004D1724">
      <w:pPr>
        <w:spacing w:after="0" w:line="240" w:lineRule="auto"/>
      </w:pPr>
      <w:r>
        <w:separator/>
      </w:r>
    </w:p>
  </w:footnote>
  <w:footnote w:type="continuationSeparator" w:id="0">
    <w:p w:rsidR="004D1724" w:rsidRDefault="004D1724" w:rsidP="004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24" w:rsidRPr="00EE1991" w:rsidRDefault="004D1724" w:rsidP="004D1724">
    <w:pPr>
      <w:pStyle w:val="a6"/>
      <w:rPr>
        <w:rFonts w:ascii="Times New Roman" w:hAnsi="Times New Roman" w:cs="Times New Roman"/>
        <w:b/>
        <w:sz w:val="20"/>
        <w:szCs w:val="20"/>
        <w:u w:val="single"/>
      </w:rPr>
    </w:pPr>
    <w:r w:rsidRPr="00EE1991">
      <w:rPr>
        <w:rFonts w:ascii="Times New Roman" w:hAnsi="Times New Roman" w:cs="Times New Roman"/>
        <w:b/>
        <w:sz w:val="20"/>
        <w:szCs w:val="20"/>
        <w:u w:val="single"/>
      </w:rPr>
      <w:t xml:space="preserve">Тема </w:t>
    </w:r>
    <w:r w:rsidR="00EE1991">
      <w:rPr>
        <w:rFonts w:ascii="Times New Roman" w:hAnsi="Times New Roman" w:cs="Times New Roman"/>
        <w:b/>
        <w:sz w:val="20"/>
        <w:szCs w:val="20"/>
        <w:u w:val="single"/>
        <w:lang w:val="ru-RU"/>
      </w:rPr>
      <w:t xml:space="preserve">30 </w:t>
    </w:r>
    <w:r w:rsidR="009D44E1">
      <w:rPr>
        <w:rFonts w:ascii="Times New Roman" w:hAnsi="Times New Roman" w:cs="Times New Roman"/>
        <w:b/>
        <w:sz w:val="20"/>
        <w:szCs w:val="20"/>
        <w:u w:val="single"/>
      </w:rPr>
      <w:t xml:space="preserve">Музыкальные </w:t>
    </w:r>
    <w:r w:rsidR="009D44E1">
      <w:rPr>
        <w:rFonts w:ascii="Times New Roman" w:hAnsi="Times New Roman" w:cs="Times New Roman"/>
        <w:b/>
        <w:sz w:val="20"/>
        <w:szCs w:val="20"/>
        <w:u w:val="single"/>
        <w:lang w:val="ru-RU"/>
      </w:rPr>
      <w:t xml:space="preserve">товары         </w:t>
    </w:r>
    <w:r w:rsidRPr="00EE1991">
      <w:rPr>
        <w:rFonts w:ascii="Times New Roman" w:hAnsi="Times New Roman" w:cs="Times New Roman"/>
        <w:b/>
        <w:sz w:val="20"/>
        <w:szCs w:val="20"/>
        <w:u w:val="single"/>
      </w:rPr>
      <w:t xml:space="preserve"> </w:t>
    </w:r>
    <w:r w:rsidR="00EE1991">
      <w:rPr>
        <w:rFonts w:ascii="Times New Roman" w:hAnsi="Times New Roman" w:cs="Times New Roman"/>
        <w:b/>
        <w:sz w:val="20"/>
        <w:szCs w:val="20"/>
        <w:u w:val="single"/>
      </w:rPr>
      <w:t xml:space="preserve">        </w:t>
    </w:r>
    <w:r w:rsidRPr="00EE1991">
      <w:rPr>
        <w:rFonts w:ascii="Times New Roman" w:hAnsi="Times New Roman" w:cs="Times New Roman"/>
        <w:b/>
        <w:sz w:val="20"/>
        <w:szCs w:val="20"/>
        <w:u w:val="single"/>
      </w:rPr>
      <w:t xml:space="preserve">          </w:t>
    </w:r>
    <w:r w:rsidR="00EE1991">
      <w:rPr>
        <w:rFonts w:ascii="Times New Roman" w:hAnsi="Times New Roman" w:cs="Times New Roman"/>
        <w:b/>
        <w:sz w:val="20"/>
        <w:szCs w:val="20"/>
        <w:u w:val="single"/>
      </w:rPr>
      <w:t xml:space="preserve">            </w:t>
    </w:r>
    <w:r w:rsidRPr="00EE1991">
      <w:rPr>
        <w:rFonts w:ascii="Times New Roman" w:hAnsi="Times New Roman" w:cs="Times New Roman"/>
        <w:b/>
        <w:sz w:val="20"/>
        <w:szCs w:val="20"/>
        <w:u w:val="single"/>
      </w:rPr>
      <w:t xml:space="preserve">                                                                                     </w:t>
    </w:r>
    <w:r w:rsidR="00F076B0" w:rsidRPr="00EE1991">
      <w:rPr>
        <w:rFonts w:ascii="Times New Roman" w:hAnsi="Times New Roman" w:cs="Times New Roman"/>
        <w:b/>
        <w:sz w:val="20"/>
        <w:szCs w:val="20"/>
        <w:u w:val="single"/>
      </w:rPr>
      <w:fldChar w:fldCharType="begin"/>
    </w:r>
    <w:r w:rsidRPr="00EE1991">
      <w:rPr>
        <w:rFonts w:ascii="Times New Roman" w:hAnsi="Times New Roman" w:cs="Times New Roman"/>
        <w:b/>
        <w:sz w:val="20"/>
        <w:szCs w:val="20"/>
        <w:u w:val="single"/>
      </w:rPr>
      <w:instrText>PAGE   \* MERGEFORMAT</w:instrText>
    </w:r>
    <w:r w:rsidR="00F076B0" w:rsidRPr="00EE1991">
      <w:rPr>
        <w:rFonts w:ascii="Times New Roman" w:hAnsi="Times New Roman" w:cs="Times New Roman"/>
        <w:b/>
        <w:sz w:val="20"/>
        <w:szCs w:val="20"/>
        <w:u w:val="single"/>
      </w:rPr>
      <w:fldChar w:fldCharType="separate"/>
    </w:r>
    <w:r w:rsidR="009C0673">
      <w:rPr>
        <w:rFonts w:ascii="Times New Roman" w:hAnsi="Times New Roman" w:cs="Times New Roman"/>
        <w:b/>
        <w:noProof/>
        <w:sz w:val="20"/>
        <w:szCs w:val="20"/>
        <w:u w:val="single"/>
      </w:rPr>
      <w:t>9</w:t>
    </w:r>
    <w:r w:rsidR="00F076B0" w:rsidRPr="00EE1991">
      <w:rPr>
        <w:rFonts w:ascii="Times New Roman" w:hAnsi="Times New Roman" w:cs="Times New Roman"/>
        <w:b/>
        <w:sz w:val="20"/>
        <w:szCs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610"/>
    <w:multiLevelType w:val="hybridMultilevel"/>
    <w:tmpl w:val="6BB2F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63E2D"/>
    <w:multiLevelType w:val="hybridMultilevel"/>
    <w:tmpl w:val="11BC9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265D5"/>
    <w:multiLevelType w:val="hybridMultilevel"/>
    <w:tmpl w:val="0888B314"/>
    <w:lvl w:ilvl="0" w:tplc="A5FE86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416E"/>
    <w:multiLevelType w:val="hybridMultilevel"/>
    <w:tmpl w:val="BBAA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4343"/>
    <w:multiLevelType w:val="multilevel"/>
    <w:tmpl w:val="752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951DB"/>
    <w:multiLevelType w:val="hybridMultilevel"/>
    <w:tmpl w:val="6E460FA6"/>
    <w:lvl w:ilvl="0" w:tplc="71CAB8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5047EF"/>
    <w:multiLevelType w:val="hybridMultilevel"/>
    <w:tmpl w:val="BF964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814A13"/>
    <w:multiLevelType w:val="hybridMultilevel"/>
    <w:tmpl w:val="FEEC6358"/>
    <w:lvl w:ilvl="0" w:tplc="63FA0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E66A96"/>
    <w:multiLevelType w:val="hybridMultilevel"/>
    <w:tmpl w:val="7DA82F96"/>
    <w:lvl w:ilvl="0" w:tplc="63FA0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2"/>
    <w:rsid w:val="00001AF4"/>
    <w:rsid w:val="00006D4C"/>
    <w:rsid w:val="00013932"/>
    <w:rsid w:val="000E2355"/>
    <w:rsid w:val="00130978"/>
    <w:rsid w:val="001331CF"/>
    <w:rsid w:val="001365E6"/>
    <w:rsid w:val="001821CB"/>
    <w:rsid w:val="00186290"/>
    <w:rsid w:val="001A2D08"/>
    <w:rsid w:val="001A330E"/>
    <w:rsid w:val="001A6BC1"/>
    <w:rsid w:val="001B5472"/>
    <w:rsid w:val="001C172E"/>
    <w:rsid w:val="001D0B42"/>
    <w:rsid w:val="001D518D"/>
    <w:rsid w:val="001E273F"/>
    <w:rsid w:val="00207565"/>
    <w:rsid w:val="002122E2"/>
    <w:rsid w:val="0021584B"/>
    <w:rsid w:val="0023539D"/>
    <w:rsid w:val="0024666A"/>
    <w:rsid w:val="002843CF"/>
    <w:rsid w:val="0028754C"/>
    <w:rsid w:val="002B6111"/>
    <w:rsid w:val="002F0798"/>
    <w:rsid w:val="002F3254"/>
    <w:rsid w:val="00305C16"/>
    <w:rsid w:val="00342F8F"/>
    <w:rsid w:val="00347661"/>
    <w:rsid w:val="003B2035"/>
    <w:rsid w:val="003B617D"/>
    <w:rsid w:val="003D0681"/>
    <w:rsid w:val="003D1E17"/>
    <w:rsid w:val="00454729"/>
    <w:rsid w:val="004D1724"/>
    <w:rsid w:val="004E2FB2"/>
    <w:rsid w:val="00502A20"/>
    <w:rsid w:val="005039F8"/>
    <w:rsid w:val="00577AE0"/>
    <w:rsid w:val="005844FE"/>
    <w:rsid w:val="005A04D1"/>
    <w:rsid w:val="005D0B3C"/>
    <w:rsid w:val="00627C78"/>
    <w:rsid w:val="00661C82"/>
    <w:rsid w:val="00671ADA"/>
    <w:rsid w:val="006842FD"/>
    <w:rsid w:val="006A53D9"/>
    <w:rsid w:val="006A56B3"/>
    <w:rsid w:val="00710908"/>
    <w:rsid w:val="00727087"/>
    <w:rsid w:val="00742D4C"/>
    <w:rsid w:val="00751F4E"/>
    <w:rsid w:val="007539FA"/>
    <w:rsid w:val="00755302"/>
    <w:rsid w:val="00776B63"/>
    <w:rsid w:val="007A20DE"/>
    <w:rsid w:val="008207A2"/>
    <w:rsid w:val="0084148E"/>
    <w:rsid w:val="008737E7"/>
    <w:rsid w:val="0087421D"/>
    <w:rsid w:val="0091437C"/>
    <w:rsid w:val="00975002"/>
    <w:rsid w:val="009A617E"/>
    <w:rsid w:val="009B7F00"/>
    <w:rsid w:val="009C0673"/>
    <w:rsid w:val="009C1F4E"/>
    <w:rsid w:val="009D1005"/>
    <w:rsid w:val="009D44E1"/>
    <w:rsid w:val="009F73DB"/>
    <w:rsid w:val="00A201B8"/>
    <w:rsid w:val="00A861B9"/>
    <w:rsid w:val="00B42B04"/>
    <w:rsid w:val="00B646CE"/>
    <w:rsid w:val="00B87C14"/>
    <w:rsid w:val="00BC4BB1"/>
    <w:rsid w:val="00C25BF2"/>
    <w:rsid w:val="00C8615A"/>
    <w:rsid w:val="00C95916"/>
    <w:rsid w:val="00D12DEF"/>
    <w:rsid w:val="00D355FD"/>
    <w:rsid w:val="00D66FA8"/>
    <w:rsid w:val="00D750C6"/>
    <w:rsid w:val="00DF4004"/>
    <w:rsid w:val="00E177C9"/>
    <w:rsid w:val="00E67B9A"/>
    <w:rsid w:val="00EE1991"/>
    <w:rsid w:val="00EF77D6"/>
    <w:rsid w:val="00F017A4"/>
    <w:rsid w:val="00F076B0"/>
    <w:rsid w:val="00F22360"/>
    <w:rsid w:val="00F30EEA"/>
    <w:rsid w:val="00F34408"/>
    <w:rsid w:val="00F63F12"/>
    <w:rsid w:val="00FD31C1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D0B42"/>
  </w:style>
  <w:style w:type="character" w:customStyle="1" w:styleId="butback">
    <w:name w:val="butback"/>
    <w:basedOn w:val="a0"/>
    <w:rsid w:val="001D0B42"/>
  </w:style>
  <w:style w:type="paragraph" w:styleId="a3">
    <w:name w:val="Balloon Text"/>
    <w:basedOn w:val="a"/>
    <w:link w:val="a4"/>
    <w:uiPriority w:val="99"/>
    <w:semiHidden/>
    <w:unhideWhenUsed/>
    <w:rsid w:val="001D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EEA"/>
    <w:pPr>
      <w:ind w:left="720"/>
      <w:contextualSpacing/>
    </w:pPr>
  </w:style>
  <w:style w:type="paragraph" w:customStyle="1" w:styleId="1">
    <w:name w:val="Обычный1"/>
    <w:rsid w:val="004D1724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724"/>
  </w:style>
  <w:style w:type="paragraph" w:styleId="a8">
    <w:name w:val="footer"/>
    <w:basedOn w:val="a"/>
    <w:link w:val="a9"/>
    <w:uiPriority w:val="99"/>
    <w:unhideWhenUsed/>
    <w:rsid w:val="004D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724"/>
  </w:style>
  <w:style w:type="paragraph" w:customStyle="1" w:styleId="Style3">
    <w:name w:val="Style3"/>
    <w:basedOn w:val="a"/>
    <w:rsid w:val="002F0798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35">
    <w:name w:val="Font Style35"/>
    <w:basedOn w:val="a0"/>
    <w:rsid w:val="002F07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rsid w:val="00577AE0"/>
    <w:rPr>
      <w:rFonts w:ascii="Arial Narrow" w:hAnsi="Arial Narrow" w:cs="Arial Narrow"/>
      <w:sz w:val="12"/>
      <w:szCs w:val="12"/>
    </w:rPr>
  </w:style>
  <w:style w:type="character" w:customStyle="1" w:styleId="FontStyle45">
    <w:name w:val="Font Style45"/>
    <w:basedOn w:val="a0"/>
    <w:rsid w:val="00577AE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776B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rsid w:val="00776B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rsid w:val="00C95916"/>
    <w:pPr>
      <w:widowControl w:val="0"/>
      <w:autoSpaceDE w:val="0"/>
      <w:autoSpaceDN w:val="0"/>
      <w:adjustRightInd w:val="0"/>
      <w:spacing w:after="0" w:line="226" w:lineRule="exact"/>
      <w:ind w:firstLine="283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91437C"/>
    <w:pPr>
      <w:widowControl w:val="0"/>
      <w:autoSpaceDE w:val="0"/>
      <w:autoSpaceDN w:val="0"/>
      <w:adjustRightInd w:val="0"/>
      <w:spacing w:after="0" w:line="226" w:lineRule="exact"/>
      <w:ind w:firstLine="259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502A2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rsid w:val="00661C8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rsid w:val="00661C82"/>
    <w:pPr>
      <w:widowControl w:val="0"/>
      <w:autoSpaceDE w:val="0"/>
      <w:autoSpaceDN w:val="0"/>
      <w:adjustRightInd w:val="0"/>
      <w:spacing w:after="0" w:line="187" w:lineRule="exact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rsid w:val="00661C82"/>
    <w:pPr>
      <w:widowControl w:val="0"/>
      <w:autoSpaceDE w:val="0"/>
      <w:autoSpaceDN w:val="0"/>
      <w:adjustRightInd w:val="0"/>
      <w:spacing w:after="0" w:line="211" w:lineRule="exact"/>
      <w:ind w:hanging="134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40">
    <w:name w:val="Font Style40"/>
    <w:basedOn w:val="a0"/>
    <w:rsid w:val="00661C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rsid w:val="00661C82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basedOn w:val="a0"/>
    <w:rsid w:val="00661C82"/>
    <w:rPr>
      <w:rFonts w:ascii="Times New Roman" w:hAnsi="Times New Roman" w:cs="Times New Roman"/>
      <w:i/>
      <w:iCs/>
      <w:sz w:val="14"/>
      <w:szCs w:val="14"/>
    </w:rPr>
  </w:style>
  <w:style w:type="paragraph" w:customStyle="1" w:styleId="Style27">
    <w:name w:val="Style27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57">
    <w:name w:val="Font Style57"/>
    <w:basedOn w:val="a0"/>
    <w:rsid w:val="00661C82"/>
    <w:rPr>
      <w:rFonts w:ascii="Franklin Gothic Medium Cond" w:hAnsi="Franklin Gothic Medium Cond" w:cs="Franklin Gothic Medium Cond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rsid w:val="00661C82"/>
    <w:rPr>
      <w:rFonts w:ascii="Constantia" w:hAnsi="Constantia" w:cs="Constantia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00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F4004"/>
  </w:style>
  <w:style w:type="character" w:styleId="aa">
    <w:name w:val="Hyperlink"/>
    <w:basedOn w:val="a0"/>
    <w:uiPriority w:val="99"/>
    <w:semiHidden/>
    <w:unhideWhenUsed/>
    <w:rsid w:val="00DF4004"/>
    <w:rPr>
      <w:color w:val="0000FF"/>
      <w:u w:val="single"/>
    </w:rPr>
  </w:style>
  <w:style w:type="character" w:styleId="ab">
    <w:name w:val="Strong"/>
    <w:uiPriority w:val="22"/>
    <w:qFormat/>
    <w:rsid w:val="00454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D0B42"/>
  </w:style>
  <w:style w:type="character" w:customStyle="1" w:styleId="butback">
    <w:name w:val="butback"/>
    <w:basedOn w:val="a0"/>
    <w:rsid w:val="001D0B42"/>
  </w:style>
  <w:style w:type="paragraph" w:styleId="a3">
    <w:name w:val="Balloon Text"/>
    <w:basedOn w:val="a"/>
    <w:link w:val="a4"/>
    <w:uiPriority w:val="99"/>
    <w:semiHidden/>
    <w:unhideWhenUsed/>
    <w:rsid w:val="001D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EEA"/>
    <w:pPr>
      <w:ind w:left="720"/>
      <w:contextualSpacing/>
    </w:pPr>
  </w:style>
  <w:style w:type="paragraph" w:customStyle="1" w:styleId="1">
    <w:name w:val="Обычный1"/>
    <w:rsid w:val="004D1724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724"/>
  </w:style>
  <w:style w:type="paragraph" w:styleId="a8">
    <w:name w:val="footer"/>
    <w:basedOn w:val="a"/>
    <w:link w:val="a9"/>
    <w:uiPriority w:val="99"/>
    <w:unhideWhenUsed/>
    <w:rsid w:val="004D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724"/>
  </w:style>
  <w:style w:type="paragraph" w:customStyle="1" w:styleId="Style3">
    <w:name w:val="Style3"/>
    <w:basedOn w:val="a"/>
    <w:rsid w:val="002F0798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35">
    <w:name w:val="Font Style35"/>
    <w:basedOn w:val="a0"/>
    <w:rsid w:val="002F07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rsid w:val="00577AE0"/>
    <w:rPr>
      <w:rFonts w:ascii="Arial Narrow" w:hAnsi="Arial Narrow" w:cs="Arial Narrow"/>
      <w:sz w:val="12"/>
      <w:szCs w:val="12"/>
    </w:rPr>
  </w:style>
  <w:style w:type="character" w:customStyle="1" w:styleId="FontStyle45">
    <w:name w:val="Font Style45"/>
    <w:basedOn w:val="a0"/>
    <w:rsid w:val="00577AE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776B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rsid w:val="00776B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rsid w:val="00C95916"/>
    <w:pPr>
      <w:widowControl w:val="0"/>
      <w:autoSpaceDE w:val="0"/>
      <w:autoSpaceDN w:val="0"/>
      <w:adjustRightInd w:val="0"/>
      <w:spacing w:after="0" w:line="226" w:lineRule="exact"/>
      <w:ind w:firstLine="283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91437C"/>
    <w:pPr>
      <w:widowControl w:val="0"/>
      <w:autoSpaceDE w:val="0"/>
      <w:autoSpaceDN w:val="0"/>
      <w:adjustRightInd w:val="0"/>
      <w:spacing w:after="0" w:line="226" w:lineRule="exact"/>
      <w:ind w:firstLine="259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502A2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rsid w:val="00661C8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rsid w:val="00661C82"/>
    <w:pPr>
      <w:widowControl w:val="0"/>
      <w:autoSpaceDE w:val="0"/>
      <w:autoSpaceDN w:val="0"/>
      <w:adjustRightInd w:val="0"/>
      <w:spacing w:after="0" w:line="187" w:lineRule="exact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rsid w:val="00661C82"/>
    <w:pPr>
      <w:widowControl w:val="0"/>
      <w:autoSpaceDE w:val="0"/>
      <w:autoSpaceDN w:val="0"/>
      <w:adjustRightInd w:val="0"/>
      <w:spacing w:after="0" w:line="211" w:lineRule="exact"/>
      <w:ind w:hanging="134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40">
    <w:name w:val="Font Style40"/>
    <w:basedOn w:val="a0"/>
    <w:rsid w:val="00661C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rsid w:val="00661C82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basedOn w:val="a0"/>
    <w:rsid w:val="00661C82"/>
    <w:rPr>
      <w:rFonts w:ascii="Times New Roman" w:hAnsi="Times New Roman" w:cs="Times New Roman"/>
      <w:i/>
      <w:iCs/>
      <w:sz w:val="14"/>
      <w:szCs w:val="14"/>
    </w:rPr>
  </w:style>
  <w:style w:type="paragraph" w:customStyle="1" w:styleId="Style27">
    <w:name w:val="Style27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57">
    <w:name w:val="Font Style57"/>
    <w:basedOn w:val="a0"/>
    <w:rsid w:val="00661C82"/>
    <w:rPr>
      <w:rFonts w:ascii="Franklin Gothic Medium Cond" w:hAnsi="Franklin Gothic Medium Cond" w:cs="Franklin Gothic Medium Cond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rsid w:val="00661C82"/>
    <w:rPr>
      <w:rFonts w:ascii="Constantia" w:hAnsi="Constantia" w:cs="Constantia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00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F4004"/>
  </w:style>
  <w:style w:type="character" w:styleId="aa">
    <w:name w:val="Hyperlink"/>
    <w:basedOn w:val="a0"/>
    <w:uiPriority w:val="99"/>
    <w:semiHidden/>
    <w:unhideWhenUsed/>
    <w:rsid w:val="00DF4004"/>
    <w:rPr>
      <w:color w:val="0000FF"/>
      <w:u w:val="single"/>
    </w:rPr>
  </w:style>
  <w:style w:type="character" w:styleId="ab">
    <w:name w:val="Strong"/>
    <w:uiPriority w:val="22"/>
    <w:qFormat/>
    <w:rsid w:val="0045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BE375-0189-4D1A-A054-8666AF4545D2}"/>
</file>

<file path=customXml/itemProps2.xml><?xml version="1.0" encoding="utf-8"?>
<ds:datastoreItem xmlns:ds="http://schemas.openxmlformats.org/officeDocument/2006/customXml" ds:itemID="{4F1C5814-2288-4E18-9D5A-00A87724C149}"/>
</file>

<file path=customXml/itemProps3.xml><?xml version="1.0" encoding="utf-8"?>
<ds:datastoreItem xmlns:ds="http://schemas.openxmlformats.org/officeDocument/2006/customXml" ds:itemID="{BA2DFE61-4581-40E0-8DE2-26D3AE9F4680}"/>
</file>

<file path=customXml/itemProps4.xml><?xml version="1.0" encoding="utf-8"?>
<ds:datastoreItem xmlns:ds="http://schemas.openxmlformats.org/officeDocument/2006/customXml" ds:itemID="{02A66918-DFD8-4B41-BBB2-6131BE85F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7228</Words>
  <Characters>41203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Irina Shnyp</cp:lastModifiedBy>
  <cp:revision>86</cp:revision>
  <dcterms:created xsi:type="dcterms:W3CDTF">2015-06-01T18:29:00Z</dcterms:created>
  <dcterms:modified xsi:type="dcterms:W3CDTF">2016-05-19T14:53:00Z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